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9B67" w14:textId="77777777" w:rsidR="00B84892" w:rsidRDefault="00B84892" w:rsidP="00D10D54">
      <w:pPr>
        <w:tabs>
          <w:tab w:val="left" w:pos="7642"/>
        </w:tabs>
        <w:spacing w:line="259" w:lineRule="auto"/>
        <w:ind w:left="152" w:right="-143"/>
        <w:jc w:val="both"/>
        <w:rPr>
          <w:rFonts w:asciiTheme="majorHAnsi" w:hAnsiTheme="majorHAnsi" w:cs="Times New Roman"/>
          <w:sz w:val="18"/>
          <w:szCs w:val="18"/>
        </w:rPr>
      </w:pPr>
      <w:bookmarkStart w:id="0" w:name="_Hlk2000807"/>
    </w:p>
    <w:p w14:paraId="3E44D099" w14:textId="7BFC4943" w:rsidR="00B84892" w:rsidRDefault="00B84892" w:rsidP="00B84892">
      <w:pPr>
        <w:tabs>
          <w:tab w:val="left" w:pos="7642"/>
        </w:tabs>
        <w:spacing w:line="259" w:lineRule="auto"/>
        <w:ind w:right="-143"/>
        <w:jc w:val="center"/>
        <w:rPr>
          <w:rFonts w:ascii="Franklin Gothic Book" w:hAnsi="Franklin Gothic Book" w:cs="Times New Roman"/>
          <w:b/>
          <w:bCs/>
          <w:sz w:val="24"/>
          <w:szCs w:val="24"/>
        </w:rPr>
      </w:pPr>
      <w:r w:rsidRPr="00BB5C70">
        <w:rPr>
          <w:rFonts w:ascii="Franklin Gothic Book" w:hAnsi="Franklin Gothic Book" w:cs="Times New Roman"/>
          <w:b/>
          <w:bCs/>
          <w:sz w:val="24"/>
          <w:szCs w:val="24"/>
        </w:rPr>
        <w:t xml:space="preserve">INFORMATIVA </w:t>
      </w:r>
      <w:r w:rsidR="00F373F3">
        <w:rPr>
          <w:rFonts w:ascii="Franklin Gothic Book" w:hAnsi="Franklin Gothic Book" w:cs="Times New Roman"/>
          <w:b/>
          <w:bCs/>
          <w:sz w:val="24"/>
          <w:szCs w:val="24"/>
        </w:rPr>
        <w:t xml:space="preserve">PRIVACY </w:t>
      </w:r>
    </w:p>
    <w:p w14:paraId="68CB6894" w14:textId="77777777" w:rsidR="00F35FEE" w:rsidRDefault="00F35FEE" w:rsidP="00F35FEE">
      <w:pPr>
        <w:ind w:left="-284" w:right="281"/>
        <w:jc w:val="both"/>
        <w:rPr>
          <w:rFonts w:ascii="Franklin Gothic Book" w:hAnsi="Franklin Gothic Book" w:cs="Times New Roman"/>
          <w:sz w:val="18"/>
          <w:szCs w:val="18"/>
        </w:rPr>
      </w:pPr>
    </w:p>
    <w:p w14:paraId="6B169817" w14:textId="20F1ABCA" w:rsidR="00D661A5" w:rsidRPr="00F35FEE" w:rsidRDefault="00F35FEE" w:rsidP="00F35FEE">
      <w:pPr>
        <w:ind w:left="142" w:right="281"/>
        <w:jc w:val="both"/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</w:pPr>
      <w:r w:rsidRPr="00F35FEE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>Ai sensi e per gli effetti degli art. 13 del Regolamento Europeo 2016/679 “Regolamento generale per la protezione dei dati”, recante disposizioni in materia di protezione dei dati personali, la scrivente</w:t>
      </w:r>
      <w:r w:rsidRPr="00F35FEE">
        <w:rPr>
          <w:rFonts w:ascii="Franklin Gothic Book" w:eastAsia="Arial" w:hAnsi="Franklin Gothic Book" w:cs="Tahoma"/>
          <w:b/>
          <w:bCs/>
          <w:kern w:val="1"/>
          <w:sz w:val="20"/>
          <w:szCs w:val="20"/>
          <w:lang w:eastAsia="it-IT"/>
        </w:rPr>
        <w:t xml:space="preserve"> CONCORDE SERVIZI ALL’NFANZIA SOC. COOP.VA SOC</w:t>
      </w:r>
      <w:r w:rsidRPr="00F35FEE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>.  in qualità di Titolare del trattamento La informa che i dati che La riguardano, da Lei forniti, formeranno oggetto di trattamento nel rispetto della normativa richiamata.</w:t>
      </w:r>
    </w:p>
    <w:bookmarkEnd w:id="0"/>
    <w:p w14:paraId="0A1177BD" w14:textId="77777777" w:rsidR="00D661A5" w:rsidRPr="00BB5C70" w:rsidRDefault="00113157" w:rsidP="00D10D54">
      <w:pPr>
        <w:ind w:right="-143" w:firstLine="151"/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TITOLARE DEL TRATTAMENTO</w:t>
      </w:r>
    </w:p>
    <w:p w14:paraId="72DB75BE" w14:textId="4011179A" w:rsidR="00F35FEE" w:rsidRPr="00F35FEE" w:rsidRDefault="00F35FEE" w:rsidP="00F35FEE">
      <w:pPr>
        <w:suppressAutoHyphens/>
        <w:autoSpaceDE/>
        <w:autoSpaceDN/>
        <w:ind w:left="142" w:right="281"/>
        <w:jc w:val="both"/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</w:pPr>
      <w:r w:rsidRPr="00F35FEE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 xml:space="preserve">Il Titolare del trattamento è </w:t>
      </w:r>
      <w:bookmarkStart w:id="1" w:name="_Hlk104212185"/>
      <w:r w:rsidRPr="00F35FEE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 xml:space="preserve">la scrivente </w:t>
      </w:r>
      <w:bookmarkStart w:id="2" w:name="_Hlk108090631"/>
      <w:r w:rsidRPr="00F35FEE">
        <w:rPr>
          <w:rFonts w:ascii="Franklin Gothic Book" w:eastAsia="Arial" w:hAnsi="Franklin Gothic Book" w:cs="Tahoma"/>
          <w:b/>
          <w:bCs/>
          <w:kern w:val="1"/>
          <w:sz w:val="20"/>
          <w:szCs w:val="20"/>
          <w:lang w:eastAsia="it-IT"/>
        </w:rPr>
        <w:t>CONCORDE SERVIZI ALL’NFANZIA SOC. COOP.VA SOC</w:t>
      </w:r>
      <w:r w:rsidRPr="00F35FEE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 xml:space="preserve">. </w:t>
      </w:r>
      <w:bookmarkEnd w:id="2"/>
      <w:r w:rsidRPr="00F35FEE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 xml:space="preserve">nella persona del Suo Legale Rappresentante, con sede legale a Reggio Emilia (RE), Largo Marco Gerra n. 1, con recapito mail nidomussini@gruppoconcorde.it tel: 0536/921200 e fax: 0536/925107 e sede operativa in Fiorano Modenese (MO), Via del canaletto n. 181 H. </w:t>
      </w:r>
      <w:bookmarkEnd w:id="1"/>
    </w:p>
    <w:p w14:paraId="277CB5B9" w14:textId="650B0569" w:rsidR="00D661A5" w:rsidRPr="00BB5C70" w:rsidRDefault="00113157" w:rsidP="00D10D54">
      <w:pPr>
        <w:ind w:left="142" w:right="-143"/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FINALITA’ DEL TRATTAMENTO</w:t>
      </w:r>
    </w:p>
    <w:p w14:paraId="76543A58" w14:textId="795019E1" w:rsidR="00D661A5" w:rsidRPr="00BB5C70" w:rsidRDefault="00D661A5" w:rsidP="00D10D54">
      <w:pPr>
        <w:ind w:left="142" w:right="-143"/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A.</w:t>
      </w:r>
      <w:r w:rsidRPr="00BB5C70">
        <w:rPr>
          <w:rFonts w:ascii="Franklin Gothic Book" w:hAnsi="Franklin Gothic Book" w:cs="Times New Roman"/>
          <w:b/>
          <w:sz w:val="20"/>
          <w:szCs w:val="20"/>
          <w:u w:val="single"/>
        </w:rPr>
        <w:t>INSTAURAZIONE E PROSECUZIONE DEL RAPPORTO</w:t>
      </w:r>
      <w:r w:rsidR="00294DFF" w:rsidRPr="00BB5C70">
        <w:rPr>
          <w:rFonts w:ascii="Franklin Gothic Book" w:hAnsi="Franklin Gothic Book" w:cs="Times New Roman"/>
          <w:b/>
          <w:sz w:val="20"/>
          <w:szCs w:val="20"/>
          <w:u w:val="single"/>
        </w:rPr>
        <w:t xml:space="preserve"> RELATIVO ALLA GESTIONE DELL’ATTIVITA’ EDUCATIVA SVOLTA DALLA SCUOLA DELL’INFANZIA </w:t>
      </w:r>
      <w:r w:rsidR="00F35FEE">
        <w:rPr>
          <w:rFonts w:ascii="Franklin Gothic Book" w:hAnsi="Franklin Gothic Book" w:cs="Times New Roman"/>
          <w:b/>
          <w:sz w:val="20"/>
          <w:szCs w:val="20"/>
          <w:u w:val="single"/>
        </w:rPr>
        <w:t>CONCORDE</w:t>
      </w:r>
      <w:r w:rsidRPr="00BB5C70">
        <w:rPr>
          <w:rFonts w:ascii="Franklin Gothic Book" w:hAnsi="Franklin Gothic Book" w:cs="Times New Roman"/>
          <w:b/>
          <w:sz w:val="20"/>
          <w:szCs w:val="20"/>
          <w:u w:val="single"/>
        </w:rPr>
        <w:t>,</w:t>
      </w:r>
      <w:r w:rsidRPr="00BB5C70">
        <w:rPr>
          <w:rFonts w:ascii="Franklin Gothic Book" w:hAnsi="Franklin Gothic Book" w:cs="Times New Roman"/>
          <w:b/>
          <w:sz w:val="20"/>
          <w:szCs w:val="20"/>
        </w:rPr>
        <w:t xml:space="preserve"> </w:t>
      </w:r>
      <w:r w:rsidR="00D0297C" w:rsidRPr="00BB5C70">
        <w:rPr>
          <w:rFonts w:ascii="Franklin Gothic Book" w:hAnsi="Franklin Gothic Book" w:cs="Times New Roman"/>
          <w:sz w:val="20"/>
          <w:szCs w:val="20"/>
        </w:rPr>
        <w:t xml:space="preserve">che ad esempio 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si concretizza</w:t>
      </w:r>
      <w:r w:rsidR="000D0A2F" w:rsidRPr="00BB5C70">
        <w:rPr>
          <w:rFonts w:ascii="Franklin Gothic Book" w:hAnsi="Franklin Gothic Book" w:cs="Times New Roman"/>
          <w:sz w:val="20"/>
          <w:szCs w:val="20"/>
        </w:rPr>
        <w:t>no</w:t>
      </w:r>
      <w:r w:rsidR="00D0297C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1E332E" w:rsidRPr="00BB5C70">
        <w:rPr>
          <w:rFonts w:ascii="Franklin Gothic Book" w:hAnsi="Franklin Gothic Book" w:cs="Times New Roman"/>
          <w:sz w:val="20"/>
          <w:szCs w:val="20"/>
        </w:rPr>
        <w:t>in</w:t>
      </w:r>
      <w:bookmarkStart w:id="3" w:name="_Hlk524966478"/>
      <w:r w:rsidR="001E332E" w:rsidRPr="00BB5C70">
        <w:rPr>
          <w:rFonts w:ascii="Franklin Gothic Book" w:hAnsi="Franklin Gothic Book" w:cs="Times New Roman"/>
          <w:sz w:val="20"/>
          <w:szCs w:val="20"/>
        </w:rPr>
        <w:t>: attività</w:t>
      </w:r>
      <w:r w:rsidR="005D1E86" w:rsidRPr="00BB5C70">
        <w:rPr>
          <w:rFonts w:ascii="Franklin Gothic Book" w:hAnsi="Franklin Gothic Book" w:cs="Times New Roman"/>
          <w:sz w:val="20"/>
          <w:szCs w:val="20"/>
        </w:rPr>
        <w:t xml:space="preserve"> propedeutiche all’avvio dell’anno scolastico, espletamento dell’</w:t>
      </w:r>
      <w:r w:rsidR="000D0A2F" w:rsidRPr="00BB5C70">
        <w:rPr>
          <w:rFonts w:ascii="Franklin Gothic Book" w:hAnsi="Franklin Gothic Book" w:cs="Times New Roman"/>
          <w:sz w:val="20"/>
          <w:szCs w:val="20"/>
        </w:rPr>
        <w:t xml:space="preserve">attività </w:t>
      </w:r>
      <w:r w:rsidR="005D1E86" w:rsidRPr="00BB5C70">
        <w:rPr>
          <w:rFonts w:ascii="Franklin Gothic Book" w:hAnsi="Franklin Gothic Book" w:cs="Times New Roman"/>
          <w:sz w:val="20"/>
          <w:szCs w:val="20"/>
        </w:rPr>
        <w:t>educativa, didattica,</w:t>
      </w:r>
      <w:r w:rsidR="000D0A2F" w:rsidRPr="00BB5C70">
        <w:rPr>
          <w:rFonts w:ascii="Franklin Gothic Book" w:hAnsi="Franklin Gothic Book" w:cs="Times New Roman"/>
          <w:sz w:val="20"/>
          <w:szCs w:val="20"/>
        </w:rPr>
        <w:t xml:space="preserve"> formati</w:t>
      </w:r>
      <w:r w:rsidR="005D1E86" w:rsidRPr="00BB5C70">
        <w:rPr>
          <w:rFonts w:ascii="Franklin Gothic Book" w:hAnsi="Franklin Gothic Book" w:cs="Times New Roman"/>
          <w:sz w:val="20"/>
          <w:szCs w:val="20"/>
        </w:rPr>
        <w:t>va e</w:t>
      </w:r>
      <w:r w:rsidR="000D0A2F" w:rsidRPr="00BB5C70">
        <w:rPr>
          <w:rFonts w:ascii="Franklin Gothic Book" w:hAnsi="Franklin Gothic Book" w:cs="Times New Roman"/>
          <w:sz w:val="20"/>
          <w:szCs w:val="20"/>
        </w:rPr>
        <w:t xml:space="preserve"> organizzativ</w:t>
      </w:r>
      <w:r w:rsidR="005D1E86" w:rsidRPr="00BB5C70">
        <w:rPr>
          <w:rFonts w:ascii="Franklin Gothic Book" w:hAnsi="Franklin Gothic Book" w:cs="Times New Roman"/>
          <w:sz w:val="20"/>
          <w:szCs w:val="20"/>
        </w:rPr>
        <w:t>a</w:t>
      </w:r>
      <w:r w:rsidR="000D0A2F" w:rsidRPr="00BB5C70">
        <w:rPr>
          <w:rFonts w:ascii="Franklin Gothic Book" w:hAnsi="Franklin Gothic Book" w:cs="Times New Roman"/>
          <w:sz w:val="20"/>
          <w:szCs w:val="20"/>
        </w:rPr>
        <w:t xml:space="preserve"> nonché quelle richieste per i procedimenti amministrativi facoltativi rientranti tra i compiti della scuola, così come definite </w:t>
      </w:r>
      <w:r w:rsidR="00294DFF" w:rsidRPr="00BB5C70">
        <w:rPr>
          <w:rFonts w:ascii="Franklin Gothic Book" w:hAnsi="Franklin Gothic Book" w:cs="Times New Roman"/>
          <w:sz w:val="20"/>
          <w:szCs w:val="20"/>
        </w:rPr>
        <w:t xml:space="preserve">dalla FISM e </w:t>
      </w:r>
      <w:r w:rsidR="000D0A2F" w:rsidRPr="00BB5C70">
        <w:rPr>
          <w:rFonts w:ascii="Franklin Gothic Book" w:hAnsi="Franklin Gothic Book" w:cs="Times New Roman"/>
          <w:sz w:val="20"/>
          <w:szCs w:val="20"/>
        </w:rPr>
        <w:t>dalle normative statali e regionali compresi gli adempimenti di carattere amministrativo, obblighi legali, fiscali e contabili</w:t>
      </w:r>
      <w:r w:rsidR="00126381" w:rsidRPr="00BB5C70">
        <w:rPr>
          <w:rFonts w:ascii="Franklin Gothic Book" w:hAnsi="Franklin Gothic Book" w:cs="Times New Roman"/>
          <w:sz w:val="20"/>
          <w:szCs w:val="20"/>
        </w:rPr>
        <w:t>.</w:t>
      </w:r>
      <w:r w:rsidR="00295EB4" w:rsidRPr="00BB5C70">
        <w:rPr>
          <w:rFonts w:ascii="Franklin Gothic Book" w:hAnsi="Franklin Gothic Book" w:cs="Times New Roman"/>
          <w:sz w:val="20"/>
          <w:szCs w:val="20"/>
        </w:rPr>
        <w:t xml:space="preserve"> I dati personali del minore vengono altres</w:t>
      </w:r>
      <w:r w:rsidR="00C17E64" w:rsidRPr="00BB5C70">
        <w:rPr>
          <w:rFonts w:ascii="Franklin Gothic Book" w:hAnsi="Franklin Gothic Book" w:cs="Times New Roman"/>
          <w:sz w:val="20"/>
          <w:szCs w:val="20"/>
        </w:rPr>
        <w:t>ì</w:t>
      </w:r>
      <w:r w:rsidR="00295EB4" w:rsidRPr="00BB5C70">
        <w:rPr>
          <w:rFonts w:ascii="Franklin Gothic Book" w:hAnsi="Franklin Gothic Book" w:cs="Times New Roman"/>
          <w:sz w:val="20"/>
          <w:szCs w:val="20"/>
        </w:rPr>
        <w:t xml:space="preserve"> raccolti per gestire nel miglior modo l’inserimento del fanciullo nella nostra struttura educativa, </w:t>
      </w:r>
      <w:r w:rsidR="00294DFF" w:rsidRPr="00BB5C70">
        <w:rPr>
          <w:rFonts w:ascii="Franklin Gothic Book" w:hAnsi="Franklin Gothic Book" w:cs="Times New Roman"/>
          <w:sz w:val="20"/>
          <w:szCs w:val="20"/>
        </w:rPr>
        <w:t xml:space="preserve">per </w:t>
      </w:r>
      <w:r w:rsidR="00295EB4" w:rsidRPr="00BB5C70">
        <w:rPr>
          <w:rFonts w:ascii="Franklin Gothic Book" w:hAnsi="Franklin Gothic Book" w:cs="Times New Roman"/>
          <w:sz w:val="20"/>
          <w:szCs w:val="20"/>
        </w:rPr>
        <w:t xml:space="preserve">organizzare le attività nelle quali il fanciullo verrà inserito (sia interne che esterne: </w:t>
      </w:r>
      <w:r w:rsidR="00020308" w:rsidRPr="00BB5C70">
        <w:rPr>
          <w:rFonts w:ascii="Franklin Gothic Book" w:hAnsi="Franklin Gothic Book" w:cs="Times New Roman"/>
          <w:sz w:val="20"/>
          <w:szCs w:val="20"/>
        </w:rPr>
        <w:t xml:space="preserve">es. </w:t>
      </w:r>
      <w:r w:rsidR="00295EB4" w:rsidRPr="00BB5C70">
        <w:rPr>
          <w:rFonts w:ascii="Franklin Gothic Book" w:hAnsi="Franklin Gothic Book" w:cs="Times New Roman"/>
          <w:sz w:val="20"/>
          <w:szCs w:val="20"/>
        </w:rPr>
        <w:t>gite scolastiche</w:t>
      </w:r>
      <w:r w:rsidR="00436790" w:rsidRPr="00BB5C70">
        <w:rPr>
          <w:rFonts w:ascii="Franklin Gothic Book" w:hAnsi="Franklin Gothic Book" w:cs="Times New Roman"/>
          <w:sz w:val="20"/>
          <w:szCs w:val="20"/>
        </w:rPr>
        <w:t>, visite al museo, centro città, parrocchia</w:t>
      </w:r>
      <w:r w:rsidR="00295EB4" w:rsidRPr="00BB5C70">
        <w:rPr>
          <w:rFonts w:ascii="Franklin Gothic Book" w:hAnsi="Franklin Gothic Book" w:cs="Times New Roman"/>
          <w:sz w:val="20"/>
          <w:szCs w:val="20"/>
        </w:rPr>
        <w:t>)</w:t>
      </w:r>
      <w:r w:rsidR="00294DFF" w:rsidRPr="00BB5C70">
        <w:rPr>
          <w:rFonts w:ascii="Franklin Gothic Book" w:hAnsi="Franklin Gothic Book" w:cs="Times New Roman"/>
          <w:sz w:val="20"/>
          <w:szCs w:val="20"/>
        </w:rPr>
        <w:t xml:space="preserve"> e per </w:t>
      </w:r>
      <w:r w:rsidR="00295EB4" w:rsidRPr="00BB5C70">
        <w:rPr>
          <w:rFonts w:ascii="Franklin Gothic Book" w:hAnsi="Franklin Gothic Book" w:cs="Times New Roman"/>
          <w:sz w:val="20"/>
          <w:szCs w:val="20"/>
        </w:rPr>
        <w:t>essere in grado di rintracciare il genitore in caso di necessità</w:t>
      </w:r>
      <w:r w:rsidR="00347970" w:rsidRPr="00BB5C70">
        <w:rPr>
          <w:rFonts w:ascii="Franklin Gothic Book" w:hAnsi="Franklin Gothic Book" w:cs="Times New Roman"/>
          <w:sz w:val="20"/>
          <w:szCs w:val="20"/>
        </w:rPr>
        <w:t>.</w:t>
      </w:r>
    </w:p>
    <w:bookmarkEnd w:id="3"/>
    <w:p w14:paraId="184F2E65" w14:textId="75E3A2CA" w:rsidR="00D661A5" w:rsidRPr="00BB5C70" w:rsidRDefault="00113157" w:rsidP="00D10D54">
      <w:pPr>
        <w:ind w:left="142" w:right="-143"/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B</w:t>
      </w:r>
      <w:r w:rsidR="00D10D54" w:rsidRPr="00BB5C70">
        <w:rPr>
          <w:rFonts w:ascii="Franklin Gothic Book" w:hAnsi="Franklin Gothic Book" w:cs="Times New Roman"/>
          <w:b/>
          <w:sz w:val="20"/>
          <w:szCs w:val="20"/>
        </w:rPr>
        <w:t>ase giuridica del trattamento</w:t>
      </w:r>
      <w:r w:rsidRPr="00BB5C70">
        <w:rPr>
          <w:rFonts w:ascii="Franklin Gothic Book" w:hAnsi="Franklin Gothic Book" w:cs="Times New Roman"/>
          <w:sz w:val="20"/>
          <w:szCs w:val="20"/>
        </w:rPr>
        <w:t>:</w:t>
      </w:r>
      <w:r w:rsidR="00020308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il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trattamento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dei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dati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raccolti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è</w:t>
      </w:r>
      <w:r w:rsidR="00E55AF0" w:rsidRPr="00BB5C70">
        <w:rPr>
          <w:rFonts w:ascii="Franklin Gothic Book" w:hAnsi="Franklin Gothic Book" w:cs="Times New Roman"/>
          <w:spacing w:val="11"/>
          <w:sz w:val="20"/>
          <w:szCs w:val="20"/>
        </w:rPr>
        <w:t xml:space="preserve"> giustificato dal rapporto instaurato con la </w:t>
      </w:r>
      <w:r w:rsidR="00020308" w:rsidRPr="00BB5C70">
        <w:rPr>
          <w:rFonts w:ascii="Franklin Gothic Book" w:hAnsi="Franklin Gothic Book" w:cs="Times New Roman"/>
          <w:spacing w:val="11"/>
          <w:sz w:val="20"/>
          <w:szCs w:val="20"/>
        </w:rPr>
        <w:t>Scriven</w:t>
      </w:r>
      <w:r w:rsidR="00083A55">
        <w:rPr>
          <w:rFonts w:ascii="Franklin Gothic Book" w:hAnsi="Franklin Gothic Book" w:cs="Times New Roman"/>
          <w:spacing w:val="11"/>
          <w:sz w:val="20"/>
          <w:szCs w:val="20"/>
        </w:rPr>
        <w:t>te</w:t>
      </w:r>
      <w:r w:rsidR="001B3760" w:rsidRPr="00BB5C70">
        <w:rPr>
          <w:rFonts w:ascii="Franklin Gothic Book" w:hAnsi="Franklin Gothic Book" w:cs="Times New Roman"/>
          <w:spacing w:val="11"/>
          <w:sz w:val="20"/>
          <w:szCs w:val="20"/>
        </w:rPr>
        <w:t xml:space="preserve"> (art. 6 par. 1 lett. b GDPR)</w:t>
      </w:r>
      <w:r w:rsidR="0031703E" w:rsidRPr="00BB5C70">
        <w:rPr>
          <w:rFonts w:ascii="Franklin Gothic Book" w:hAnsi="Franklin Gothic Book" w:cs="Times New Roman"/>
          <w:sz w:val="20"/>
          <w:szCs w:val="20"/>
        </w:rPr>
        <w:t>. I dati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31703E" w:rsidRPr="00BB5C70">
        <w:rPr>
          <w:rFonts w:ascii="Franklin Gothic Book" w:hAnsi="Franklin Gothic Book" w:cs="Times New Roman"/>
          <w:sz w:val="20"/>
          <w:szCs w:val="20"/>
        </w:rPr>
        <w:t>vengono acquisiti direttamente dai familiari (o da chi lo rappresenta).</w:t>
      </w:r>
    </w:p>
    <w:p w14:paraId="30B385E0" w14:textId="77777777" w:rsidR="00D661A5" w:rsidRPr="00BB5C70" w:rsidRDefault="00D10D54" w:rsidP="00347970">
      <w:pPr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Destinatari dei dati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: i dati raccolti in relazione alla finalità indicata potranno essere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comunicati: in qualità di incaricati, ai membri degli organi societari e personale amministrativo del titolare</w:t>
      </w:r>
      <w:r w:rsidR="00AB65CE" w:rsidRPr="00BB5C70">
        <w:rPr>
          <w:rFonts w:ascii="Franklin Gothic Book" w:hAnsi="Franklin Gothic Book" w:cs="Times New Roman"/>
          <w:sz w:val="20"/>
          <w:szCs w:val="20"/>
        </w:rPr>
        <w:t xml:space="preserve">;  </w:t>
      </w:r>
      <w:r w:rsidR="0031703E" w:rsidRPr="00BB5C70">
        <w:rPr>
          <w:rFonts w:ascii="Franklin Gothic Book" w:hAnsi="Franklin Gothic Book" w:cs="Times New Roman"/>
          <w:sz w:val="20"/>
          <w:szCs w:val="20"/>
        </w:rPr>
        <w:t>c</w:t>
      </w:r>
      <w:r w:rsidR="00AB65CE" w:rsidRPr="00BB5C70">
        <w:rPr>
          <w:rFonts w:ascii="Franklin Gothic Book" w:hAnsi="Franklin Gothic Book" w:cs="Times New Roman"/>
          <w:sz w:val="20"/>
          <w:szCs w:val="20"/>
        </w:rPr>
        <w:t>ollaboratori scolastici e componenti di Organi collegiali limitatamente ai dati strettamente necessari alla loro attività;</w:t>
      </w:r>
      <w:r w:rsidR="0031703E" w:rsidRPr="00BB5C70">
        <w:rPr>
          <w:rFonts w:ascii="Franklin Gothic Book" w:hAnsi="Franklin Gothic Book" w:cs="Times New Roman"/>
          <w:sz w:val="20"/>
          <w:szCs w:val="20"/>
        </w:rPr>
        <w:t xml:space="preserve"> a</w:t>
      </w:r>
      <w:r w:rsidR="009A3380" w:rsidRPr="00BB5C70">
        <w:rPr>
          <w:rFonts w:ascii="Franklin Gothic Book" w:hAnsi="Franklin Gothic Book" w:cs="Times New Roman"/>
          <w:sz w:val="20"/>
          <w:szCs w:val="20"/>
        </w:rPr>
        <w:t xml:space="preserve">lle altre istituzioni scolastiche, statali e non </w:t>
      </w:r>
      <w:r w:rsidR="0031703E" w:rsidRPr="00BB5C70">
        <w:rPr>
          <w:rFonts w:ascii="Franklin Gothic Book" w:hAnsi="Franklin Gothic Book" w:cs="Times New Roman"/>
          <w:sz w:val="20"/>
          <w:szCs w:val="20"/>
        </w:rPr>
        <w:t>s</w:t>
      </w:r>
      <w:r w:rsidR="009A3380" w:rsidRPr="00BB5C70">
        <w:rPr>
          <w:rFonts w:ascii="Franklin Gothic Book" w:hAnsi="Franklin Gothic Book" w:cs="Times New Roman"/>
          <w:sz w:val="20"/>
          <w:szCs w:val="20"/>
        </w:rPr>
        <w:t>tatali, per la trasmissione della documentazione attinente la carriera scolastica degli alunni, limitatamente ai dati indispensabili all’erogazione del servizio;</w:t>
      </w:r>
      <w:bookmarkStart w:id="4" w:name="_Hlk524966519"/>
      <w:r w:rsidR="002428CC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347970" w:rsidRPr="00BB5C70">
        <w:rPr>
          <w:rFonts w:ascii="Franklin Gothic Book" w:hAnsi="Franklin Gothic Book" w:cs="Times New Roman"/>
          <w:sz w:val="20"/>
          <w:szCs w:val="20"/>
        </w:rPr>
        <w:t>Enti pubblici che abbiano titolo per richiedere l’invio di dati o informazioni (Comuni, Ufficio scolastico regionale e provinciale, Ausl, assistenti sociali</w:t>
      </w:r>
      <w:r w:rsidR="0031703E" w:rsidRPr="00BB5C70">
        <w:rPr>
          <w:rFonts w:ascii="Franklin Gothic Book" w:hAnsi="Franklin Gothic Book" w:cs="Times New Roman"/>
          <w:sz w:val="20"/>
          <w:szCs w:val="20"/>
        </w:rPr>
        <w:t>, limitatamente ai dati indispensabili</w:t>
      </w:r>
      <w:r w:rsidR="00020308" w:rsidRPr="00BB5C70">
        <w:rPr>
          <w:rFonts w:ascii="Franklin Gothic Book" w:hAnsi="Franklin Gothic Book" w:cs="Times New Roman"/>
          <w:sz w:val="20"/>
          <w:szCs w:val="20"/>
        </w:rPr>
        <w:t>)</w:t>
      </w:r>
      <w:r w:rsidR="00AB65CE" w:rsidRPr="00BB5C70">
        <w:rPr>
          <w:rFonts w:ascii="Franklin Gothic Book" w:hAnsi="Franklin Gothic Book" w:cs="Times New Roman"/>
          <w:sz w:val="20"/>
          <w:szCs w:val="20"/>
        </w:rPr>
        <w:t>;</w:t>
      </w:r>
      <w:r w:rsidR="002428CC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347970" w:rsidRPr="00BB5C70">
        <w:rPr>
          <w:rFonts w:ascii="Franklin Gothic Book" w:hAnsi="Franklin Gothic Book" w:cs="Times New Roman"/>
          <w:sz w:val="20"/>
          <w:szCs w:val="20"/>
        </w:rPr>
        <w:t xml:space="preserve">società, </w:t>
      </w:r>
      <w:r w:rsidR="000449EC" w:rsidRPr="00BB5C70">
        <w:rPr>
          <w:rFonts w:ascii="Franklin Gothic Book" w:hAnsi="Franklin Gothic Book" w:cs="Times New Roman"/>
          <w:sz w:val="20"/>
          <w:szCs w:val="20"/>
        </w:rPr>
        <w:t xml:space="preserve"> aziende, imprese ed altri soggetti pubblici o privati per tirocini formativi, stage e alternanza scuola lavoro ai sensi della legge 24 giugno 1997 n. 196;</w:t>
      </w:r>
      <w:r w:rsidR="00347970" w:rsidRPr="00BB5C70">
        <w:rPr>
          <w:rFonts w:ascii="Franklin Gothic Book" w:hAnsi="Franklin Gothic Book" w:cs="Times New Roman"/>
          <w:sz w:val="20"/>
          <w:szCs w:val="20"/>
        </w:rPr>
        <w:t xml:space="preserve"> personale medico, paramedico o amministrativo di strutture sanitarie impiegato in attività di controllo, di prevenzione o assistenza; compagnie di assicurazione, periti o altri soggetti coinvolti nella definizione di pratiche di rimborso a seguito di infortuni; 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 xml:space="preserve">in qualità di responsabili esterni, a </w:t>
      </w:r>
      <w:r w:rsidR="00CA7E1C" w:rsidRPr="00BB5C70">
        <w:rPr>
          <w:rFonts w:ascii="Franklin Gothic Book" w:hAnsi="Franklin Gothic Book" w:cs="Times New Roman"/>
          <w:sz w:val="20"/>
          <w:szCs w:val="20"/>
        </w:rPr>
        <w:t xml:space="preserve">istituti bancari, 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studi professionali di legali o commercialisti, ad imprese di assicurazione a consulenti informatici/amministratori di sistema.</w:t>
      </w:r>
    </w:p>
    <w:p w14:paraId="7223AA27" w14:textId="77777777" w:rsidR="00113157" w:rsidRPr="00BB5C70" w:rsidRDefault="00113157" w:rsidP="00D10D54">
      <w:pPr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sz w:val="20"/>
          <w:szCs w:val="20"/>
        </w:rPr>
        <w:t>Non è prevista diffusione dei dati</w:t>
      </w:r>
      <w:r w:rsidR="00126381" w:rsidRPr="00BB5C70">
        <w:rPr>
          <w:rFonts w:ascii="Franklin Gothic Book" w:hAnsi="Franklin Gothic Book" w:cs="Times New Roman"/>
          <w:sz w:val="20"/>
          <w:szCs w:val="20"/>
        </w:rPr>
        <w:t>.</w:t>
      </w:r>
    </w:p>
    <w:bookmarkEnd w:id="4"/>
    <w:p w14:paraId="5D439AD2" w14:textId="2E84724D" w:rsidR="00D661A5" w:rsidRPr="00BB5C70" w:rsidRDefault="00113157" w:rsidP="00D10D54">
      <w:pPr>
        <w:tabs>
          <w:tab w:val="left" w:pos="861"/>
        </w:tabs>
        <w:spacing w:line="232" w:lineRule="auto"/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D</w:t>
      </w:r>
      <w:r w:rsidR="00D10D54" w:rsidRPr="00BB5C70">
        <w:rPr>
          <w:rFonts w:ascii="Franklin Gothic Book" w:hAnsi="Franklin Gothic Book" w:cs="Times New Roman"/>
          <w:b/>
          <w:sz w:val="20"/>
          <w:szCs w:val="20"/>
        </w:rPr>
        <w:t>urata del trattamento</w:t>
      </w:r>
      <w:r w:rsidRPr="00BB5C70">
        <w:rPr>
          <w:rFonts w:ascii="Franklin Gothic Book" w:hAnsi="Franklin Gothic Book" w:cs="Times New Roman"/>
          <w:sz w:val="20"/>
          <w:szCs w:val="20"/>
        </w:rPr>
        <w:t>:</w:t>
      </w:r>
      <w:r w:rsidR="002428CC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i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dati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raccolti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in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relazione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all</w:t>
      </w:r>
      <w:r w:rsidR="00932B0E" w:rsidRPr="00BB5C70">
        <w:rPr>
          <w:rFonts w:ascii="Franklin Gothic Book" w:hAnsi="Franklin Gothic Book" w:cs="Times New Roman"/>
          <w:sz w:val="20"/>
          <w:szCs w:val="20"/>
        </w:rPr>
        <w:t>e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predett</w:t>
      </w:r>
      <w:r w:rsidR="00B32FD6" w:rsidRPr="00BB5C70">
        <w:rPr>
          <w:rFonts w:ascii="Franklin Gothic Book" w:hAnsi="Franklin Gothic Book" w:cs="Times New Roman"/>
          <w:sz w:val="20"/>
          <w:szCs w:val="20"/>
        </w:rPr>
        <w:t>e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finalità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verranno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conservati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E55AF0" w:rsidRPr="00BB5C70">
        <w:rPr>
          <w:rFonts w:ascii="Franklin Gothic Book" w:hAnsi="Franklin Gothic Book" w:cs="Times New Roman"/>
          <w:spacing w:val="-6"/>
          <w:sz w:val="20"/>
          <w:szCs w:val="20"/>
        </w:rPr>
        <w:t>pe</w:t>
      </w:r>
      <w:r w:rsidR="00A56335" w:rsidRPr="00BB5C70">
        <w:rPr>
          <w:rFonts w:ascii="Franklin Gothic Book" w:hAnsi="Franklin Gothic Book" w:cs="Times New Roman"/>
          <w:spacing w:val="-6"/>
          <w:sz w:val="20"/>
          <w:szCs w:val="20"/>
        </w:rPr>
        <w:t xml:space="preserve">r </w:t>
      </w:r>
      <w:r w:rsidR="00B32FD6" w:rsidRPr="00BB5C70">
        <w:rPr>
          <w:rFonts w:ascii="Franklin Gothic Book" w:hAnsi="Franklin Gothic Book" w:cs="Times New Roman"/>
          <w:spacing w:val="-6"/>
          <w:sz w:val="20"/>
          <w:szCs w:val="20"/>
        </w:rPr>
        <w:t>il tempo necessario all’espletamento delle attività istituzionali e amministrative riferibili alle predette finalità,</w:t>
      </w:r>
      <w:r w:rsidR="00A56335" w:rsidRPr="00BB5C70">
        <w:rPr>
          <w:rFonts w:ascii="Franklin Gothic Book" w:hAnsi="Franklin Gothic Book" w:cs="Times New Roman"/>
          <w:spacing w:val="-6"/>
          <w:sz w:val="20"/>
          <w:szCs w:val="20"/>
        </w:rPr>
        <w:t xml:space="preserve"> </w:t>
      </w:r>
      <w:r w:rsidR="00124506" w:rsidRPr="00BB5C70">
        <w:rPr>
          <w:rFonts w:ascii="Franklin Gothic Book" w:hAnsi="Franklin Gothic Book" w:cs="Times New Roman"/>
          <w:spacing w:val="-6"/>
          <w:sz w:val="20"/>
          <w:szCs w:val="20"/>
        </w:rPr>
        <w:t>o per la maggior durata alla scadenza del termine di prescrizione ordinario per la responsabilità contrattuale, fatte salve speciali esigenze di ulteriore conservazione dei dati in relazione al rapporto contrattuale intercorso.</w:t>
      </w:r>
    </w:p>
    <w:p w14:paraId="05973F7D" w14:textId="77777777" w:rsidR="00D661A5" w:rsidRPr="00BB5C70" w:rsidRDefault="00113157" w:rsidP="00D10D54">
      <w:pPr>
        <w:tabs>
          <w:tab w:val="left" w:pos="861"/>
        </w:tabs>
        <w:spacing w:line="232" w:lineRule="auto"/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M</w:t>
      </w:r>
      <w:r w:rsidR="00D10D54" w:rsidRPr="00BB5C70">
        <w:rPr>
          <w:rFonts w:ascii="Franklin Gothic Book" w:hAnsi="Franklin Gothic Book" w:cs="Times New Roman"/>
          <w:b/>
          <w:sz w:val="20"/>
          <w:szCs w:val="20"/>
        </w:rPr>
        <w:t>ancata comunicazione dei dati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: il conferimento dei dati </w:t>
      </w:r>
      <w:r w:rsidR="00A56335" w:rsidRPr="00BB5C70">
        <w:rPr>
          <w:rFonts w:ascii="Franklin Gothic Book" w:hAnsi="Franklin Gothic Book" w:cs="Times New Roman"/>
          <w:sz w:val="20"/>
          <w:szCs w:val="20"/>
        </w:rPr>
        <w:t xml:space="preserve">è </w:t>
      </w:r>
      <w:r w:rsidRPr="00BB5C70">
        <w:rPr>
          <w:rFonts w:ascii="Franklin Gothic Book" w:hAnsi="Franklin Gothic Book" w:cs="Times New Roman"/>
          <w:sz w:val="20"/>
          <w:szCs w:val="20"/>
        </w:rPr>
        <w:t>necessari</w:t>
      </w:r>
      <w:r w:rsidR="00A56335" w:rsidRPr="00BB5C70">
        <w:rPr>
          <w:rFonts w:ascii="Franklin Gothic Book" w:hAnsi="Franklin Gothic Book" w:cs="Times New Roman"/>
          <w:sz w:val="20"/>
          <w:szCs w:val="20"/>
        </w:rPr>
        <w:t>o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 per </w:t>
      </w:r>
      <w:r w:rsidR="00A56335" w:rsidRPr="00BB5C70">
        <w:rPr>
          <w:rFonts w:ascii="Franklin Gothic Book" w:hAnsi="Franklin Gothic Book" w:cs="Times New Roman"/>
          <w:sz w:val="20"/>
          <w:szCs w:val="20"/>
        </w:rPr>
        <w:t>l’instaurazione del rapporto con la scrivente.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 La mancata comunicazione da parte dell’interessato comporta l’impossibilità di dare esecuzione al </w:t>
      </w:r>
      <w:r w:rsidR="00A56335" w:rsidRPr="00BB5C70">
        <w:rPr>
          <w:rFonts w:ascii="Franklin Gothic Book" w:hAnsi="Franklin Gothic Book" w:cs="Times New Roman"/>
          <w:sz w:val="20"/>
          <w:szCs w:val="20"/>
        </w:rPr>
        <w:t xml:space="preserve">rapporto determinando l’impossibilità di adempiere correttamente ai fini stessi. </w:t>
      </w:r>
    </w:p>
    <w:p w14:paraId="0612EBAD" w14:textId="65D538AB" w:rsidR="00D661A5" w:rsidRPr="00BB5C70" w:rsidRDefault="00D661A5" w:rsidP="00825582">
      <w:pPr>
        <w:tabs>
          <w:tab w:val="left" w:pos="861"/>
        </w:tabs>
        <w:spacing w:line="232" w:lineRule="auto"/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  <w:u w:val="single"/>
        </w:rPr>
        <w:t xml:space="preserve">B. ADEMPIMENTO </w:t>
      </w:r>
      <w:r w:rsidR="003E4200" w:rsidRPr="00BB5C70">
        <w:rPr>
          <w:rFonts w:ascii="Franklin Gothic Book" w:hAnsi="Franklin Gothic Book" w:cs="Times New Roman"/>
          <w:b/>
          <w:sz w:val="20"/>
          <w:szCs w:val="20"/>
          <w:u w:val="single"/>
        </w:rPr>
        <w:t xml:space="preserve">OBBLIGHI </w:t>
      </w:r>
      <w:r w:rsidRPr="00BB5C70">
        <w:rPr>
          <w:rFonts w:ascii="Franklin Gothic Book" w:hAnsi="Franklin Gothic Book" w:cs="Times New Roman"/>
          <w:b/>
          <w:sz w:val="20"/>
          <w:szCs w:val="20"/>
          <w:u w:val="single"/>
        </w:rPr>
        <w:t>DI LEGGE</w:t>
      </w:r>
      <w:r w:rsidRPr="00BB5C70">
        <w:rPr>
          <w:rFonts w:ascii="Franklin Gothic Book" w:hAnsi="Franklin Gothic Book" w:cs="Times New Roman"/>
          <w:b/>
          <w:sz w:val="20"/>
          <w:szCs w:val="20"/>
        </w:rPr>
        <w:t>,</w:t>
      </w:r>
      <w:r w:rsidR="00054889" w:rsidRPr="00BB5C70">
        <w:rPr>
          <w:rFonts w:ascii="Franklin Gothic Book" w:hAnsi="Franklin Gothic Book" w:cs="Times New Roman"/>
          <w:b/>
          <w:sz w:val="20"/>
          <w:szCs w:val="20"/>
        </w:rPr>
        <w:t xml:space="preserve"> 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>che ad esempio si concretizzano i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n:</w:t>
      </w:r>
      <w:r w:rsidR="002428CC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 xml:space="preserve">obblighi amministrativi e contabili, obblighi fiscali, </w:t>
      </w:r>
      <w:r w:rsidR="00651CEC" w:rsidRPr="00BB5C70">
        <w:rPr>
          <w:rFonts w:ascii="Franklin Gothic Book" w:hAnsi="Franklin Gothic Book" w:cs="Times New Roman"/>
          <w:sz w:val="20"/>
          <w:szCs w:val="20"/>
        </w:rPr>
        <w:t xml:space="preserve">obblighi </w:t>
      </w:r>
      <w:r w:rsidR="00932B0E" w:rsidRPr="00BB5C70">
        <w:rPr>
          <w:rFonts w:ascii="Franklin Gothic Book" w:hAnsi="Franklin Gothic Book" w:cs="Times New Roman"/>
          <w:sz w:val="20"/>
          <w:szCs w:val="20"/>
        </w:rPr>
        <w:t>in materia assicurativa oltre alla tutela dei diritti in sede giudiziaria.</w:t>
      </w:r>
    </w:p>
    <w:p w14:paraId="1EE80BC4" w14:textId="367E8B80" w:rsidR="00D661A5" w:rsidRPr="00BB5C70" w:rsidRDefault="00D10D54" w:rsidP="00825582">
      <w:pPr>
        <w:tabs>
          <w:tab w:val="left" w:pos="861"/>
        </w:tabs>
        <w:spacing w:line="232" w:lineRule="auto"/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Base giuridica del trattamento</w:t>
      </w:r>
      <w:r w:rsidR="00113157" w:rsidRPr="00BB5C70">
        <w:rPr>
          <w:rFonts w:ascii="Franklin Gothic Book" w:hAnsi="Franklin Gothic Book" w:cs="Times New Roman"/>
          <w:b/>
          <w:sz w:val="20"/>
          <w:szCs w:val="20"/>
        </w:rPr>
        <w:t xml:space="preserve">: 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il trattamento dei dati raccolti è giustificato dall’adempimento di obblighi di legge in capo al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Titolare</w:t>
      </w:r>
      <w:r w:rsidR="00124506" w:rsidRPr="00BB5C70">
        <w:rPr>
          <w:rFonts w:ascii="Franklin Gothic Book" w:hAnsi="Franklin Gothic Book" w:cs="Times New Roman"/>
          <w:sz w:val="20"/>
          <w:szCs w:val="20"/>
        </w:rPr>
        <w:t xml:space="preserve"> (art. 6 par. 1 lett. c GDPR)</w:t>
      </w:r>
    </w:p>
    <w:p w14:paraId="47180F5B" w14:textId="4C5745D9" w:rsidR="00D10D54" w:rsidRPr="00BB5C70" w:rsidRDefault="00D10D54" w:rsidP="00825582">
      <w:pPr>
        <w:tabs>
          <w:tab w:val="left" w:pos="861"/>
        </w:tabs>
        <w:spacing w:line="232" w:lineRule="auto"/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Destinatari dei dati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: i dati raccolti in relazione alla finalità indicata potranno essere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 xml:space="preserve">comunicati: </w:t>
      </w:r>
      <w:r w:rsidR="00F467E6" w:rsidRPr="00BB5C70">
        <w:rPr>
          <w:rFonts w:ascii="Franklin Gothic Book" w:hAnsi="Franklin Gothic Book" w:cs="Times New Roman"/>
          <w:sz w:val="20"/>
          <w:szCs w:val="20"/>
        </w:rPr>
        <w:t>I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n qualità di incaricati, ai membri degli organi societari e personale amministrativo del titolare;</w:t>
      </w:r>
      <w:r w:rsidR="00F467E6" w:rsidRPr="00BB5C70">
        <w:rPr>
          <w:rFonts w:ascii="Franklin Gothic Book" w:hAnsi="Franklin Gothic Book" w:cs="Times New Roman"/>
          <w:sz w:val="20"/>
          <w:szCs w:val="20"/>
        </w:rPr>
        <w:t xml:space="preserve"> I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n qualità di responsabili esterni, a studi professionali di legali, commercialisti e consulenti del lavoro ad imprese di assicurazione a consulenti informatici/amministratori di sistema.</w:t>
      </w:r>
    </w:p>
    <w:p w14:paraId="4B1F83E7" w14:textId="77777777" w:rsidR="00B84892" w:rsidRPr="00BB5C70" w:rsidRDefault="00B84892" w:rsidP="00825582">
      <w:pPr>
        <w:tabs>
          <w:tab w:val="left" w:pos="861"/>
        </w:tabs>
        <w:spacing w:line="232" w:lineRule="auto"/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</w:p>
    <w:p w14:paraId="028CE567" w14:textId="77777777" w:rsidR="00B84892" w:rsidRPr="00BB5C70" w:rsidRDefault="00B84892" w:rsidP="00825582">
      <w:pPr>
        <w:tabs>
          <w:tab w:val="left" w:pos="861"/>
        </w:tabs>
        <w:spacing w:line="232" w:lineRule="auto"/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</w:p>
    <w:p w14:paraId="0111F5E5" w14:textId="1314083E" w:rsidR="00D661A5" w:rsidRPr="00BB5C70" w:rsidRDefault="00D10D54" w:rsidP="00825582">
      <w:pPr>
        <w:tabs>
          <w:tab w:val="left" w:pos="861"/>
        </w:tabs>
        <w:spacing w:line="232" w:lineRule="auto"/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sz w:val="20"/>
          <w:szCs w:val="20"/>
        </w:rPr>
        <w:t>N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on è prevista diffusione dei dati</w:t>
      </w:r>
    </w:p>
    <w:p w14:paraId="291311E2" w14:textId="2095A89A" w:rsidR="00D661A5" w:rsidRPr="00BB5C70" w:rsidRDefault="00113157" w:rsidP="00825582">
      <w:pPr>
        <w:spacing w:before="1"/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D</w:t>
      </w:r>
      <w:r w:rsidR="00D10D54" w:rsidRPr="00BB5C70">
        <w:rPr>
          <w:rFonts w:ascii="Franklin Gothic Book" w:hAnsi="Franklin Gothic Book" w:cs="Times New Roman"/>
          <w:b/>
          <w:sz w:val="20"/>
          <w:szCs w:val="20"/>
        </w:rPr>
        <w:t>urata del trattamento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: </w:t>
      </w:r>
      <w:bookmarkStart w:id="5" w:name="_Hlk523150260"/>
      <w:r w:rsidRPr="00BB5C70">
        <w:rPr>
          <w:rFonts w:ascii="Franklin Gothic Book" w:hAnsi="Franklin Gothic Book" w:cs="Times New Roman"/>
          <w:sz w:val="20"/>
          <w:szCs w:val="20"/>
        </w:rPr>
        <w:t xml:space="preserve">i dati raccolti in relazione alla predetta finalità verranno conservati per il tempo previsto </w:t>
      </w:r>
      <w:r w:rsidRPr="00BB5C70">
        <w:rPr>
          <w:rFonts w:ascii="Franklin Gothic Book" w:hAnsi="Franklin Gothic Book" w:cs="Times New Roman"/>
          <w:sz w:val="20"/>
          <w:szCs w:val="20"/>
        </w:rPr>
        <w:lastRenderedPageBreak/>
        <w:t>dalla normativa che impone il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trattamento</w:t>
      </w:r>
      <w:r w:rsidR="00AC2DD5" w:rsidRPr="00BB5C70">
        <w:rPr>
          <w:rFonts w:ascii="Franklin Gothic Book" w:hAnsi="Franklin Gothic Book" w:cs="Times New Roman"/>
          <w:sz w:val="20"/>
          <w:szCs w:val="20"/>
        </w:rPr>
        <w:t xml:space="preserve"> o per il maggior termine </w:t>
      </w:r>
      <w:r w:rsidR="001B3760" w:rsidRPr="00BB5C70">
        <w:rPr>
          <w:rFonts w:ascii="Franklin Gothic Book" w:hAnsi="Franklin Gothic Book" w:cs="Times New Roman"/>
          <w:sz w:val="20"/>
          <w:szCs w:val="20"/>
        </w:rPr>
        <w:t xml:space="preserve">di </w:t>
      </w:r>
      <w:r w:rsidR="00AC2DD5" w:rsidRPr="00BB5C70">
        <w:rPr>
          <w:rFonts w:ascii="Franklin Gothic Book" w:hAnsi="Franklin Gothic Book" w:cs="Times New Roman"/>
          <w:sz w:val="20"/>
          <w:szCs w:val="20"/>
        </w:rPr>
        <w:t>prescrizione dei relativi diritti</w:t>
      </w:r>
      <w:bookmarkEnd w:id="5"/>
      <w:r w:rsidR="00124506" w:rsidRPr="00BB5C70">
        <w:rPr>
          <w:rFonts w:ascii="Franklin Gothic Book" w:hAnsi="Franklin Gothic Book" w:cs="Times New Roman"/>
          <w:sz w:val="20"/>
          <w:szCs w:val="20"/>
        </w:rPr>
        <w:t>, fatte salve speciali esigenze di ulteriore conservazione dei dati in relazione ad obblighi di legge sopravvenuti.</w:t>
      </w:r>
    </w:p>
    <w:p w14:paraId="291E3A69" w14:textId="47F2AC79" w:rsidR="001B3760" w:rsidRPr="00BB5C70" w:rsidRDefault="001B3760" w:rsidP="00825582">
      <w:pPr>
        <w:spacing w:before="1"/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Mancata comunicazione dei dati</w:t>
      </w:r>
      <w:r w:rsidRPr="00BB5C70">
        <w:rPr>
          <w:rFonts w:ascii="Franklin Gothic Book" w:hAnsi="Franklin Gothic Book" w:cs="Times New Roman"/>
          <w:sz w:val="20"/>
          <w:szCs w:val="20"/>
        </w:rPr>
        <w:t>: il conferimento dei dati è obbligatorio per l’adempimento di un obbligo di legge. Il mancato rifiuto a fornire tali dati potrebbe comportare i comporta l’impossibilità di dare esecuzione al rapporto determinando l’impossibilità di adempiere correttamente ai fini stessi.</w:t>
      </w:r>
    </w:p>
    <w:p w14:paraId="6488707D" w14:textId="553C3701" w:rsidR="00430BD6" w:rsidRPr="00BB5C70" w:rsidRDefault="00AB4CFC" w:rsidP="00AB4CFC">
      <w:pPr>
        <w:spacing w:before="1"/>
        <w:ind w:left="142" w:right="-143"/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AB4CFC">
        <w:rPr>
          <w:rFonts w:ascii="Franklin Gothic Book" w:hAnsi="Franklin Gothic Book" w:cs="Times New Roman"/>
          <w:b/>
          <w:sz w:val="20"/>
          <w:szCs w:val="20"/>
          <w:u w:val="single"/>
        </w:rPr>
        <w:t>C. FINALITÀ CORRELATE ALL’UTILIZZO DI DATI PERSONALI DI CONTATTO DEI GENITORI PER ESIGENZE ORGANIZZATIVE, INFORMATIVO/PROMOZIONALE DELLE ATTIVITÀ DIDATTICHE SCOLASTICHE ED EXTRA SCOLASTICHE ORGANIZZATE DALLA SCUOLA E COMUNQUE RICONDUCIBILI ALL’ATTIVITÀ ISTITUZIONALE SVOLTA.</w:t>
      </w:r>
      <w:r w:rsidRPr="00BB5C70">
        <w:rPr>
          <w:rFonts w:ascii="Franklin Gothic Book" w:hAnsi="Franklin Gothic Book" w:cs="Times New Roman"/>
          <w:b/>
          <w:sz w:val="20"/>
          <w:szCs w:val="20"/>
        </w:rPr>
        <w:t xml:space="preserve"> </w:t>
      </w:r>
      <w:r w:rsidR="00430BD6" w:rsidRPr="00BB5C70">
        <w:rPr>
          <w:rFonts w:ascii="Franklin Gothic Book" w:hAnsi="Franklin Gothic Book" w:cs="Times New Roman"/>
          <w:bCs/>
          <w:sz w:val="20"/>
          <w:szCs w:val="20"/>
        </w:rPr>
        <w:t xml:space="preserve">Nel caso fornisca il consenso, i suoi dati identificativi e di contatto potranno essere utilizzati anche per l’invio di materiale informativo e promozionale legato all’attività didattica promossa dallo scrivente Istituto. I dati personali (es. indirizzo di posta elettronica, nome e cognome, n. tel ecc..) saranno utilizzati, esclusivamente previo esplicito consenso, per l’invio, tramite mail, sms, programmi come WhatsApp o altri mezzi di comunicazione similari, quali newsletter e/o mailing list di comunicazioni informative </w:t>
      </w:r>
      <w:r w:rsidR="00124506" w:rsidRPr="00BB5C70">
        <w:rPr>
          <w:rFonts w:ascii="Franklin Gothic Book" w:hAnsi="Franklin Gothic Book" w:cs="Times New Roman"/>
          <w:bCs/>
          <w:sz w:val="20"/>
          <w:szCs w:val="20"/>
        </w:rPr>
        <w:t xml:space="preserve">e promozionali </w:t>
      </w:r>
      <w:r w:rsidR="00430BD6" w:rsidRPr="00BB5C70">
        <w:rPr>
          <w:rFonts w:ascii="Franklin Gothic Book" w:hAnsi="Franklin Gothic Book" w:cs="Times New Roman"/>
          <w:bCs/>
          <w:sz w:val="20"/>
          <w:szCs w:val="20"/>
        </w:rPr>
        <w:t>delle attività didattiche promosse dallo scrivente Istituto scolastico.</w:t>
      </w:r>
      <w:r w:rsidR="00430BD6" w:rsidRPr="00BB5C70">
        <w:rPr>
          <w:rFonts w:ascii="Franklin Gothic Book" w:hAnsi="Franklin Gothic Book" w:cs="Times New Roman"/>
          <w:b/>
          <w:sz w:val="20"/>
          <w:szCs w:val="20"/>
        </w:rPr>
        <w:t xml:space="preserve">  </w:t>
      </w:r>
    </w:p>
    <w:p w14:paraId="2921046C" w14:textId="5B657806" w:rsidR="00747161" w:rsidRPr="00BB5C70" w:rsidRDefault="00A4730C" w:rsidP="00430BD6">
      <w:pPr>
        <w:spacing w:before="1"/>
        <w:ind w:left="142" w:right="-143"/>
        <w:jc w:val="both"/>
        <w:rPr>
          <w:rFonts w:ascii="Franklin Gothic Book" w:hAnsi="Franklin Gothic Book" w:cs="Times New Roman"/>
          <w:sz w:val="20"/>
          <w:szCs w:val="20"/>
        </w:rPr>
      </w:pPr>
      <w:r>
        <w:rPr>
          <w:rFonts w:ascii="Franklin Gothic Book" w:hAnsi="Franklin Gothic Book"/>
          <w:b/>
          <w:noProof/>
          <w:sz w:val="20"/>
          <w:szCs w:val="20"/>
        </w:rPr>
        <w:pict w14:anchorId="663EE2E4">
          <v:rect id="Rectangle 4" o:spid="_x0000_s2050" style="position:absolute;left:0;text-align:left;margin-left:268.3pt;margin-top:19.25pt;width:3.6pt;height:.9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" fillcolor="black" stroked="f">
            <w10:wrap anchorx="page"/>
          </v:rect>
        </w:pict>
      </w:r>
      <w:r w:rsidR="00113157" w:rsidRPr="00BB5C70">
        <w:rPr>
          <w:rFonts w:ascii="Franklin Gothic Book" w:hAnsi="Franklin Gothic Book" w:cs="Times New Roman"/>
          <w:b/>
          <w:sz w:val="20"/>
          <w:szCs w:val="20"/>
        </w:rPr>
        <w:t>B</w:t>
      </w:r>
      <w:r w:rsidR="00C80F66" w:rsidRPr="00BB5C70">
        <w:rPr>
          <w:rFonts w:ascii="Franklin Gothic Book" w:hAnsi="Franklin Gothic Book" w:cs="Times New Roman"/>
          <w:b/>
          <w:sz w:val="20"/>
          <w:szCs w:val="20"/>
        </w:rPr>
        <w:t>ase giuridica del trattamento</w:t>
      </w:r>
      <w:r w:rsidR="00113157" w:rsidRPr="00BB5C70">
        <w:rPr>
          <w:rFonts w:ascii="Franklin Gothic Book" w:hAnsi="Franklin Gothic Book" w:cs="Times New Roman"/>
          <w:b/>
          <w:sz w:val="20"/>
          <w:szCs w:val="20"/>
        </w:rPr>
        <w:t xml:space="preserve">: </w:t>
      </w:r>
      <w:r w:rsidR="00113157" w:rsidRPr="00BB5C70">
        <w:rPr>
          <w:rFonts w:ascii="Franklin Gothic Book" w:hAnsi="Franklin Gothic Book" w:cs="Times New Roman"/>
          <w:sz w:val="20"/>
          <w:szCs w:val="20"/>
        </w:rPr>
        <w:t>il trattamento dei dati raccolti è giustificato dal consenso dell’interessato</w:t>
      </w:r>
      <w:r w:rsidR="00430BD6" w:rsidRPr="00BB5C70">
        <w:rPr>
          <w:rFonts w:ascii="Franklin Gothic Book" w:hAnsi="Franklin Gothic Book" w:cs="Times New Roman"/>
          <w:sz w:val="20"/>
          <w:szCs w:val="20"/>
        </w:rPr>
        <w:t xml:space="preserve"> (art. 6 par. 1 lett. a GDPR).</w:t>
      </w:r>
    </w:p>
    <w:p w14:paraId="72B36206" w14:textId="77777777" w:rsidR="00D661A5" w:rsidRPr="00BB5C70" w:rsidRDefault="00747161" w:rsidP="00825582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sz w:val="20"/>
          <w:szCs w:val="20"/>
        </w:rPr>
        <w:t xml:space="preserve">Il Trattamento, dunque, verrà effettuato solo a seguito della ricezione del consenso esplicito al trattamento che </w:t>
      </w:r>
      <w:r w:rsidR="00F467E6" w:rsidRPr="00BB5C70">
        <w:rPr>
          <w:rFonts w:ascii="Franklin Gothic Book" w:hAnsi="Franklin Gothic Book" w:cs="Times New Roman"/>
          <w:sz w:val="20"/>
          <w:szCs w:val="20"/>
        </w:rPr>
        <w:t>sarà comunicato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 mediante </w:t>
      </w:r>
      <w:r w:rsidR="00DF53F0" w:rsidRPr="00BB5C70">
        <w:rPr>
          <w:rFonts w:ascii="Franklin Gothic Book" w:hAnsi="Franklin Gothic Book" w:cs="Times New Roman"/>
          <w:sz w:val="20"/>
          <w:szCs w:val="20"/>
        </w:rPr>
        <w:t>la modalità sotto proposta</w:t>
      </w:r>
      <w:r w:rsidRPr="00BB5C70">
        <w:rPr>
          <w:rFonts w:ascii="Franklin Gothic Book" w:hAnsi="Franklin Gothic Book" w:cs="Times New Roman"/>
          <w:sz w:val="20"/>
          <w:szCs w:val="20"/>
        </w:rPr>
        <w:t>.</w:t>
      </w:r>
    </w:p>
    <w:p w14:paraId="66C46DC3" w14:textId="77777777" w:rsidR="00D661A5" w:rsidRPr="00BB5C70" w:rsidRDefault="00113157" w:rsidP="00825582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D</w:t>
      </w:r>
      <w:r w:rsidR="00066AA5" w:rsidRPr="00BB5C70">
        <w:rPr>
          <w:rFonts w:ascii="Franklin Gothic Book" w:hAnsi="Franklin Gothic Book" w:cs="Times New Roman"/>
          <w:b/>
          <w:sz w:val="20"/>
          <w:szCs w:val="20"/>
        </w:rPr>
        <w:t>estinatari dei dati</w:t>
      </w:r>
      <w:r w:rsidRPr="00BB5C70">
        <w:rPr>
          <w:rFonts w:ascii="Franklin Gothic Book" w:hAnsi="Franklin Gothic Book" w:cs="Times New Roman"/>
          <w:sz w:val="20"/>
          <w:szCs w:val="20"/>
        </w:rPr>
        <w:t>: i dati raccolti in relazione alla finalità indicata potranno essere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comunicati: in qualità di incaricati, ai membri degli organi societari e personale amministrativo del</w:t>
      </w:r>
      <w:r w:rsidR="003E4200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titolare;</w:t>
      </w:r>
      <w:r w:rsidR="002428CC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>in qualità di responsabili esterni, a consulenti informatici/amministratori di sistema. Non è prevista diffusione dei dati</w:t>
      </w:r>
      <w:r w:rsidR="00D661A5" w:rsidRPr="00BB5C70">
        <w:rPr>
          <w:rFonts w:ascii="Franklin Gothic Book" w:hAnsi="Franklin Gothic Book" w:cs="Times New Roman"/>
          <w:sz w:val="20"/>
          <w:szCs w:val="20"/>
        </w:rPr>
        <w:t>.</w:t>
      </w:r>
    </w:p>
    <w:p w14:paraId="18B3B187" w14:textId="77777777" w:rsidR="00D661A5" w:rsidRPr="00BB5C70" w:rsidRDefault="00113157" w:rsidP="00C81DE3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D</w:t>
      </w:r>
      <w:r w:rsidR="00066AA5" w:rsidRPr="00BB5C70">
        <w:rPr>
          <w:rFonts w:ascii="Franklin Gothic Book" w:hAnsi="Franklin Gothic Book" w:cs="Times New Roman"/>
          <w:b/>
          <w:sz w:val="20"/>
          <w:szCs w:val="20"/>
        </w:rPr>
        <w:t>urata del trattamento</w:t>
      </w:r>
      <w:r w:rsidR="00C81DE3" w:rsidRPr="00BB5C70">
        <w:rPr>
          <w:rFonts w:ascii="Franklin Gothic Book" w:hAnsi="Franklin Gothic Book" w:cs="Times New Roman"/>
          <w:sz w:val="20"/>
          <w:szCs w:val="20"/>
        </w:rPr>
        <w:t xml:space="preserve">: i dati raccolti in relazione alla predetta finalità verranno conservati </w:t>
      </w:r>
      <w:r w:rsidR="00C81DE3" w:rsidRPr="00BB5C70">
        <w:rPr>
          <w:rFonts w:ascii="Franklin Gothic Book" w:hAnsi="Franklin Gothic Book" w:cs="Times New Roman"/>
          <w:spacing w:val="-6"/>
          <w:sz w:val="20"/>
          <w:szCs w:val="20"/>
        </w:rPr>
        <w:t>per il tempo necessario all’espletamento delle finalità anche non istituzionali sopra descritte</w:t>
      </w:r>
      <w:r w:rsidR="00436790" w:rsidRPr="00BB5C70">
        <w:rPr>
          <w:rFonts w:ascii="Franklin Gothic Book" w:hAnsi="Franklin Gothic Book" w:cs="Times New Roman"/>
          <w:spacing w:val="-6"/>
          <w:sz w:val="20"/>
          <w:szCs w:val="20"/>
        </w:rPr>
        <w:t xml:space="preserve"> </w:t>
      </w:r>
      <w:r w:rsidR="00C81DE3" w:rsidRPr="00BB5C70">
        <w:rPr>
          <w:rFonts w:ascii="Franklin Gothic Book" w:hAnsi="Franklin Gothic Book" w:cs="Times New Roman"/>
          <w:sz w:val="20"/>
          <w:szCs w:val="20"/>
        </w:rPr>
        <w:t>e, comunque non oltre la revoca del consenso da parte dell’interessato.</w:t>
      </w:r>
    </w:p>
    <w:p w14:paraId="5979F5D0" w14:textId="77777777" w:rsidR="00E9685E" w:rsidRPr="00BB5C70" w:rsidRDefault="00E9685E" w:rsidP="00020308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Revoca del consenso al trattamento</w:t>
      </w:r>
      <w:r w:rsidRPr="00BB5C70">
        <w:rPr>
          <w:rFonts w:ascii="Franklin Gothic Book" w:hAnsi="Franklin Gothic Book" w:cs="Times New Roman"/>
          <w:sz w:val="20"/>
          <w:szCs w:val="20"/>
        </w:rPr>
        <w:t>: Ai sensi dell’art. 7 comma 3 del suddetto Regolamento e dell’art. 5 parag. 3 del decreto CEI 2018, l’interessato ha facoltà di revocare il proprio consenso in qualsiasi momento. Al termine dell’operazione richiesta, i Suoi dati personali saranno rimossi dagli archivi della Scrivente nel più breve tempo possibile, senza pregiudicare la liceità del trattamento basata sul consenso prestato prima della revoca.</w:t>
      </w:r>
    </w:p>
    <w:p w14:paraId="36D818AF" w14:textId="77777777" w:rsidR="00D661A5" w:rsidRPr="00BB5C70" w:rsidRDefault="00493B31" w:rsidP="00020308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b/>
          <w:bCs/>
          <w:sz w:val="20"/>
          <w:szCs w:val="20"/>
          <w:u w:val="single"/>
        </w:rPr>
      </w:pPr>
      <w:r w:rsidRPr="00BB5C70">
        <w:rPr>
          <w:rFonts w:ascii="Franklin Gothic Book" w:hAnsi="Franklin Gothic Book" w:cs="Times New Roman"/>
          <w:b/>
          <w:bCs/>
          <w:sz w:val="20"/>
          <w:szCs w:val="20"/>
          <w:u w:val="single"/>
        </w:rPr>
        <w:t>Con riferimento ai punti A, B e C della presente informativa, il Titolare del Trattamento indica altresì le seguenti:</w:t>
      </w:r>
    </w:p>
    <w:p w14:paraId="655242B6" w14:textId="429AB2A7" w:rsidR="00083A55" w:rsidRDefault="00E93B98" w:rsidP="00083A55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Categoria dei dati trattati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: dati personali </w:t>
      </w:r>
      <w:r w:rsidR="00083A55">
        <w:rPr>
          <w:rFonts w:ascii="Franklin Gothic Book" w:hAnsi="Franklin Gothic Book" w:cs="Times New Roman"/>
          <w:sz w:val="20"/>
          <w:szCs w:val="20"/>
        </w:rPr>
        <w:t xml:space="preserve">comuni </w:t>
      </w:r>
      <w:r w:rsidR="008B24D9" w:rsidRPr="00BB5C70">
        <w:rPr>
          <w:rFonts w:ascii="Franklin Gothic Book" w:hAnsi="Franklin Gothic Book" w:cs="Times New Roman"/>
          <w:sz w:val="20"/>
          <w:szCs w:val="20"/>
        </w:rPr>
        <w:t>e dati particolari di cui al punto c1)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 dei minori </w:t>
      </w:r>
      <w:r w:rsidR="008B24D9" w:rsidRPr="00BB5C70">
        <w:rPr>
          <w:rFonts w:ascii="Franklin Gothic Book" w:hAnsi="Franklin Gothic Book" w:cs="Times New Roman"/>
          <w:sz w:val="20"/>
          <w:szCs w:val="20"/>
        </w:rPr>
        <w:t>iscritti</w:t>
      </w:r>
      <w:r w:rsidR="00083A55">
        <w:rPr>
          <w:rFonts w:ascii="Franklin Gothic Book" w:hAnsi="Franklin Gothic Book" w:cs="Times New Roman"/>
          <w:sz w:val="20"/>
          <w:szCs w:val="20"/>
        </w:rPr>
        <w:t>;</w:t>
      </w:r>
    </w:p>
    <w:p w14:paraId="040FD3C1" w14:textId="43C488A2" w:rsidR="00B84892" w:rsidRPr="00083A55" w:rsidRDefault="00083A55" w:rsidP="00083A55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sz w:val="20"/>
          <w:szCs w:val="20"/>
        </w:rPr>
      </w:pPr>
      <w:r w:rsidRPr="00083A55">
        <w:rPr>
          <w:rFonts w:ascii="Franklin Gothic Book" w:hAnsi="Franklin Gothic Book" w:cs="Times New Roman"/>
          <w:bCs/>
          <w:sz w:val="20"/>
          <w:szCs w:val="20"/>
        </w:rPr>
        <w:t>dati personali comuni</w:t>
      </w:r>
      <w:r>
        <w:rPr>
          <w:rFonts w:ascii="Franklin Gothic Book" w:hAnsi="Franklin Gothic Book" w:cs="Times New Roman"/>
          <w:b/>
          <w:sz w:val="20"/>
          <w:szCs w:val="20"/>
        </w:rPr>
        <w:t xml:space="preserve"> </w:t>
      </w:r>
      <w:r w:rsidR="00E93B98" w:rsidRPr="00BB5C70">
        <w:rPr>
          <w:rFonts w:ascii="Franklin Gothic Book" w:hAnsi="Franklin Gothic Book" w:cs="Times New Roman"/>
          <w:sz w:val="20"/>
          <w:szCs w:val="20"/>
        </w:rPr>
        <w:t>dei rappresentanti i minori.</w:t>
      </w:r>
    </w:p>
    <w:p w14:paraId="7FEDA46D" w14:textId="03116B15" w:rsidR="008041FB" w:rsidRPr="00083A55" w:rsidRDefault="00066AA5" w:rsidP="00083A55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Modalità del trattamento</w:t>
      </w:r>
      <w:r w:rsidR="00321DE2" w:rsidRPr="00BB5C70">
        <w:rPr>
          <w:rFonts w:ascii="Franklin Gothic Book" w:hAnsi="Franklin Gothic Book" w:cs="Times New Roman"/>
          <w:sz w:val="20"/>
          <w:szCs w:val="20"/>
        </w:rPr>
        <w:t xml:space="preserve">: il trattamento dei dati per le finalità sopra esposte avviene tramite supporto elettronico, </w:t>
      </w:r>
    </w:p>
    <w:p w14:paraId="47218C11" w14:textId="0171A5AE" w:rsidR="00D661A5" w:rsidRPr="00BB5C70" w:rsidRDefault="00321DE2" w:rsidP="00020308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sz w:val="20"/>
          <w:szCs w:val="20"/>
        </w:rPr>
        <w:t>informatico o cartaceo nel rispetto delle regole di riservatezza e sicurezza previste dalle normative sopra richiamate e da altre normative ad esse conseguenti.</w:t>
      </w:r>
    </w:p>
    <w:p w14:paraId="74F9E547" w14:textId="77777777" w:rsidR="00124506" w:rsidRPr="00BB5C70" w:rsidRDefault="00124506" w:rsidP="00124506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bCs/>
          <w:sz w:val="20"/>
          <w:szCs w:val="20"/>
        </w:rPr>
        <w:t>Trasferimento dei dati all’estero: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 i dati raccolti in relazione alla predetta finalità non sono trasferiti in paesi non appartenenti all’UE.</w:t>
      </w:r>
    </w:p>
    <w:p w14:paraId="463E6C9D" w14:textId="31DDDBBD" w:rsidR="00124506" w:rsidRPr="00BB5C70" w:rsidRDefault="00124506" w:rsidP="00124506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bCs/>
          <w:sz w:val="20"/>
          <w:szCs w:val="20"/>
        </w:rPr>
        <w:t xml:space="preserve">Processi decisionali automatizzati: </w:t>
      </w:r>
      <w:r w:rsidRPr="00BB5C70">
        <w:rPr>
          <w:rFonts w:ascii="Franklin Gothic Book" w:hAnsi="Franklin Gothic Book" w:cs="Times New Roman"/>
          <w:sz w:val="20"/>
          <w:szCs w:val="20"/>
        </w:rPr>
        <w:t>i dati raccolti in relazione alla predetta finalità non sono soggetti a processi decisionali automatizzati (compresa la profilazione)</w:t>
      </w:r>
    </w:p>
    <w:p w14:paraId="6D074516" w14:textId="77777777" w:rsidR="003E4200" w:rsidRPr="00BB5C70" w:rsidRDefault="003E4200" w:rsidP="00020308">
      <w:pPr>
        <w:tabs>
          <w:tab w:val="left" w:pos="7642"/>
        </w:tabs>
        <w:ind w:left="15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Diritti dell’interessato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: </w:t>
      </w:r>
      <w:r w:rsidR="00856BC9" w:rsidRPr="00BB5C70">
        <w:rPr>
          <w:rFonts w:ascii="Franklin Gothic Book" w:hAnsi="Franklin Gothic Book" w:cs="Times New Roman"/>
          <w:sz w:val="20"/>
          <w:szCs w:val="20"/>
        </w:rPr>
        <w:t>ai sensi del Reg. UE 2016/679</w:t>
      </w:r>
      <w:r w:rsidR="0043251B" w:rsidRPr="00BB5C70">
        <w:rPr>
          <w:rFonts w:ascii="Franklin Gothic Book" w:hAnsi="Franklin Gothic Book" w:cs="Times New Roman"/>
          <w:sz w:val="20"/>
          <w:szCs w:val="20"/>
        </w:rPr>
        <w:t xml:space="preserve"> e del decreto CEI 2018</w:t>
      </w:r>
      <w:r w:rsidR="00856BC9" w:rsidRPr="00BB5C70">
        <w:rPr>
          <w:rFonts w:ascii="Franklin Gothic Book" w:hAnsi="Franklin Gothic Book" w:cs="Times New Roman"/>
          <w:sz w:val="20"/>
          <w:szCs w:val="20"/>
        </w:rPr>
        <w:t xml:space="preserve">, l’interessato nei confronti del titolare ha diritto di: accedere ai suoi dati personali (art.15), ottenerne la rettifica (art. 16), richiederne la limitazione del trattamento (art. 18), la portabilità (art. 20), non essere sottoposto a processo decisionale automatizzato, compresa la profilazione (art. 22) e di proporre reclamo all’Autorità Garante ai sensi dell’art. 13 parag. 2 lett. d) del suddetto Regolamento. Ai sensi dell’art. 17 del Reg. UE 2016/679 l’interessato, in relazione al punto C), ha altresì il diritto di richiedere la cancellazione dei dati che lo riguardano.  </w:t>
      </w:r>
    </w:p>
    <w:p w14:paraId="4AF23FD3" w14:textId="77777777" w:rsidR="003E4200" w:rsidRPr="00BB5C70" w:rsidRDefault="003E4200" w:rsidP="003E4200">
      <w:pPr>
        <w:tabs>
          <w:tab w:val="left" w:pos="7642"/>
        </w:tabs>
        <w:ind w:left="152"/>
        <w:jc w:val="both"/>
        <w:rPr>
          <w:rFonts w:ascii="Franklin Gothic Book" w:hAnsi="Franklin Gothic Book" w:cs="Times New Roman"/>
          <w:b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>Modalità di esercizio dei diritti e revoca del consenso:</w:t>
      </w:r>
    </w:p>
    <w:p w14:paraId="4A874B9B" w14:textId="30ED12DF" w:rsidR="003E4200" w:rsidRPr="00BB5C70" w:rsidRDefault="003E4200" w:rsidP="00020308">
      <w:pPr>
        <w:tabs>
          <w:tab w:val="left" w:pos="7642"/>
        </w:tabs>
        <w:ind w:left="152" w:right="-143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sz w:val="20"/>
          <w:szCs w:val="20"/>
        </w:rPr>
        <w:t>L’interessato potrà in qualsiasi momento esercitare i suoi diritti e</w:t>
      </w:r>
      <w:r w:rsidR="00856BC9" w:rsidRPr="00BB5C70">
        <w:rPr>
          <w:rFonts w:ascii="Franklin Gothic Book" w:hAnsi="Franklin Gothic Book" w:cs="Times New Roman"/>
          <w:sz w:val="20"/>
          <w:szCs w:val="20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facoltativamente </w:t>
      </w:r>
      <w:r w:rsidR="00856BC9" w:rsidRPr="00BB5C70">
        <w:rPr>
          <w:rFonts w:ascii="Franklin Gothic Book" w:hAnsi="Franklin Gothic Book" w:cs="Times New Roman"/>
          <w:sz w:val="20"/>
          <w:szCs w:val="20"/>
        </w:rPr>
        <w:t>chiedere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 la revoca del consenso espresso al trattamento, conformemente a quanto previsto dagli artt. 7 e 12 del Regolamento UE 2016/679, inviando un’istanza da inoltrare al Titolare a mezzo:</w:t>
      </w:r>
    </w:p>
    <w:p w14:paraId="0B54DA81" w14:textId="77777777" w:rsidR="00F35FEE" w:rsidRPr="00F35FEE" w:rsidRDefault="008041FB" w:rsidP="00F35FEE">
      <w:pPr>
        <w:ind w:left="142" w:right="281"/>
        <w:jc w:val="both"/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</w:pPr>
      <w:bookmarkStart w:id="6" w:name="_Hlk104211910"/>
      <w:r w:rsidRPr="00016A50">
        <w:rPr>
          <w:rFonts w:ascii="Franklin Gothic Book" w:hAnsi="Franklin Gothic Book" w:cs="Tahoma"/>
          <w:sz w:val="20"/>
          <w:szCs w:val="20"/>
        </w:rPr>
        <w:t xml:space="preserve">- una raccomandata a/r a: </w:t>
      </w:r>
      <w:bookmarkStart w:id="7" w:name="_Hlk104212323"/>
      <w:r w:rsidR="00F35FEE" w:rsidRPr="00F35FEE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>Concorde Servizi all’ Infanzia S.C.S., Largo Marco Gerra n.1, 42124 Reggio Emilia (RE).</w:t>
      </w:r>
    </w:p>
    <w:p w14:paraId="6A79C43B" w14:textId="337FA6A3" w:rsidR="008041FB" w:rsidRPr="00F35FEE" w:rsidRDefault="00F35FEE" w:rsidP="00F35FEE">
      <w:pPr>
        <w:suppressAutoHyphens/>
        <w:autoSpaceDE/>
        <w:autoSpaceDN/>
        <w:ind w:left="142" w:right="281"/>
        <w:jc w:val="both"/>
        <w:rPr>
          <w:rFonts w:ascii="Franklin Gothic Book" w:eastAsia="Arial" w:hAnsi="Franklin Gothic Book" w:cs="Times New Roman"/>
          <w:kern w:val="1"/>
          <w:sz w:val="20"/>
          <w:szCs w:val="20"/>
          <w:lang w:eastAsia="it-IT"/>
        </w:rPr>
      </w:pPr>
      <w:r w:rsidRPr="00F35FEE">
        <w:rPr>
          <w:rFonts w:ascii="Franklin Gothic Book" w:eastAsia="Arial" w:hAnsi="Franklin Gothic Book" w:cs="Tahoma"/>
          <w:kern w:val="1"/>
          <w:sz w:val="20"/>
          <w:szCs w:val="20"/>
          <w:lang w:eastAsia="it-IT"/>
        </w:rPr>
        <w:t>- mail all’indirizzo: nidomussini@gruppoconcorde.it</w:t>
      </w:r>
    </w:p>
    <w:bookmarkEnd w:id="6"/>
    <w:bookmarkEnd w:id="7"/>
    <w:p w14:paraId="1FF40A14" w14:textId="2D96A5B3" w:rsidR="00D661A5" w:rsidRPr="00BB5C70" w:rsidRDefault="00D661A5" w:rsidP="00825582">
      <w:pPr>
        <w:tabs>
          <w:tab w:val="left" w:pos="2684"/>
        </w:tabs>
        <w:spacing w:before="179"/>
        <w:ind w:left="152" w:right="-143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sz w:val="20"/>
          <w:szCs w:val="20"/>
        </w:rPr>
        <w:t xml:space="preserve">Per presa visione </w:t>
      </w:r>
    </w:p>
    <w:p w14:paraId="70335856" w14:textId="436715D9" w:rsidR="00C32371" w:rsidRPr="00BB5C70" w:rsidRDefault="00C32371" w:rsidP="00825582">
      <w:pPr>
        <w:tabs>
          <w:tab w:val="left" w:pos="2684"/>
        </w:tabs>
        <w:spacing w:before="179"/>
        <w:ind w:left="152" w:right="-143"/>
        <w:rPr>
          <w:rFonts w:ascii="Franklin Gothic Book" w:hAnsi="Franklin Gothic Book" w:cs="Times New Roman"/>
          <w:sz w:val="18"/>
          <w:szCs w:val="18"/>
          <w:u w:val="single"/>
        </w:rPr>
      </w:pPr>
      <w:r w:rsidRPr="00BB5C70">
        <w:rPr>
          <w:rFonts w:ascii="Franklin Gothic Book" w:hAnsi="Franklin Gothic Book" w:cs="Times New Roman"/>
          <w:sz w:val="18"/>
          <w:szCs w:val="18"/>
          <w:u w:val="single"/>
        </w:rPr>
        <w:t>_____________</w:t>
      </w:r>
      <w:r w:rsidR="00825582" w:rsidRPr="00BB5C70">
        <w:rPr>
          <w:rFonts w:ascii="Franklin Gothic Book" w:hAnsi="Franklin Gothic Book" w:cs="Times New Roman"/>
          <w:sz w:val="18"/>
          <w:szCs w:val="18"/>
          <w:u w:val="single"/>
        </w:rPr>
        <w:t>_________</w:t>
      </w:r>
    </w:p>
    <w:p w14:paraId="0E1158AF" w14:textId="77777777" w:rsidR="00D661A5" w:rsidRDefault="00D661A5" w:rsidP="00C32371">
      <w:pPr>
        <w:pStyle w:val="Corpotesto"/>
        <w:rPr>
          <w:rFonts w:ascii="Franklin Gothic Book" w:hAnsi="Franklin Gothic Book" w:cs="Times New Roman"/>
          <w:sz w:val="18"/>
          <w:szCs w:val="18"/>
        </w:rPr>
      </w:pPr>
    </w:p>
    <w:p w14:paraId="42CD0541" w14:textId="623B0A91" w:rsidR="00AB4CFC" w:rsidRPr="00BB5C70" w:rsidRDefault="00AB4CFC" w:rsidP="00C32371">
      <w:pPr>
        <w:pStyle w:val="Corpotesto"/>
        <w:rPr>
          <w:rFonts w:ascii="Franklin Gothic Book" w:hAnsi="Franklin Gothic Book" w:cs="Times New Roman"/>
          <w:sz w:val="18"/>
          <w:szCs w:val="18"/>
        </w:rPr>
        <w:sectPr w:rsidR="00AB4CFC" w:rsidRPr="00BB5C70" w:rsidSect="00B84892">
          <w:headerReference w:type="default" r:id="rId8"/>
          <w:footerReference w:type="default" r:id="rId9"/>
          <w:pgSz w:w="11906" w:h="16838"/>
          <w:pgMar w:top="851" w:right="1134" w:bottom="1418" w:left="1134" w:header="426" w:footer="708" w:gutter="0"/>
          <w:cols w:space="286"/>
          <w:docGrid w:linePitch="360"/>
        </w:sectPr>
      </w:pPr>
    </w:p>
    <w:p w14:paraId="79905AA7" w14:textId="77777777" w:rsidR="00B84892" w:rsidRPr="00BB5C70" w:rsidRDefault="00B84892" w:rsidP="00AB4CFC">
      <w:pPr>
        <w:tabs>
          <w:tab w:val="left" w:pos="9356"/>
        </w:tabs>
        <w:spacing w:before="99"/>
        <w:rPr>
          <w:rFonts w:ascii="Franklin Gothic Book" w:hAnsi="Franklin Gothic Book" w:cs="Times New Roman"/>
          <w:b/>
          <w:szCs w:val="18"/>
        </w:rPr>
        <w:sectPr w:rsidR="00B84892" w:rsidRPr="00BB5C70" w:rsidSect="00B84892">
          <w:type w:val="continuous"/>
          <w:pgSz w:w="11906" w:h="16838"/>
          <w:pgMar w:top="851" w:right="1134" w:bottom="1418" w:left="1134" w:header="426" w:footer="708" w:gutter="0"/>
          <w:cols w:space="708"/>
          <w:docGrid w:linePitch="360"/>
        </w:sectPr>
      </w:pPr>
    </w:p>
    <w:p w14:paraId="571F2D6E" w14:textId="36F9E473" w:rsidR="00006BB1" w:rsidRPr="00BB5C70" w:rsidRDefault="00430BD6" w:rsidP="00AB4CFC">
      <w:pPr>
        <w:tabs>
          <w:tab w:val="left" w:pos="9356"/>
        </w:tabs>
        <w:spacing w:before="99"/>
        <w:ind w:left="142"/>
        <w:jc w:val="center"/>
        <w:rPr>
          <w:rFonts w:ascii="Franklin Gothic Book" w:hAnsi="Franklin Gothic Book" w:cs="Times New Roman"/>
          <w:b/>
          <w:szCs w:val="18"/>
        </w:rPr>
      </w:pPr>
      <w:r w:rsidRPr="00BB5C70">
        <w:rPr>
          <w:rFonts w:ascii="Franklin Gothic Book" w:hAnsi="Franklin Gothic Book" w:cs="Times New Roman"/>
          <w:b/>
          <w:szCs w:val="18"/>
        </w:rPr>
        <w:lastRenderedPageBreak/>
        <w:t>FORMULA DI CONSENSO</w:t>
      </w:r>
    </w:p>
    <w:p w14:paraId="621EC3DA" w14:textId="77777777" w:rsidR="00C32371" w:rsidRPr="00BB5C70" w:rsidRDefault="008D56F4" w:rsidP="00AB4CFC">
      <w:pPr>
        <w:tabs>
          <w:tab w:val="left" w:pos="6339"/>
        </w:tabs>
        <w:ind w:left="142" w:right="-142"/>
        <w:jc w:val="both"/>
        <w:rPr>
          <w:rFonts w:ascii="Franklin Gothic Book" w:hAnsi="Franklin Gothic Book" w:cs="Times New Roman"/>
          <w:sz w:val="20"/>
          <w:szCs w:val="18"/>
        </w:rPr>
      </w:pPr>
      <w:r w:rsidRPr="00BB5C70">
        <w:rPr>
          <w:rFonts w:ascii="Franklin Gothic Book" w:hAnsi="Franklin Gothic Book" w:cs="Times New Roman"/>
          <w:sz w:val="20"/>
          <w:szCs w:val="18"/>
        </w:rPr>
        <w:t>I</w:t>
      </w:r>
      <w:r w:rsidR="003E4200" w:rsidRPr="00BB5C70">
        <w:rPr>
          <w:rFonts w:ascii="Franklin Gothic Book" w:hAnsi="Franklin Gothic Book" w:cs="Times New Roman"/>
          <w:sz w:val="20"/>
          <w:szCs w:val="18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18"/>
        </w:rPr>
        <w:t>sottoscritt</w:t>
      </w:r>
      <w:r w:rsidR="00C32371" w:rsidRPr="00BB5C70">
        <w:rPr>
          <w:rFonts w:ascii="Franklin Gothic Book" w:hAnsi="Franklin Gothic Book" w:cs="Times New Roman"/>
          <w:sz w:val="20"/>
          <w:szCs w:val="18"/>
        </w:rPr>
        <w:t>i</w:t>
      </w:r>
    </w:p>
    <w:p w14:paraId="44806CA8" w14:textId="77777777" w:rsidR="00AB4CFC" w:rsidRDefault="00AB4CFC" w:rsidP="00AB4CFC">
      <w:pPr>
        <w:tabs>
          <w:tab w:val="left" w:pos="6339"/>
        </w:tabs>
        <w:ind w:left="142" w:right="-142"/>
        <w:jc w:val="both"/>
        <w:rPr>
          <w:rFonts w:ascii="Franklin Gothic Book" w:hAnsi="Franklin Gothic Book" w:cs="Times New Roman"/>
          <w:sz w:val="20"/>
          <w:szCs w:val="18"/>
        </w:rPr>
      </w:pPr>
    </w:p>
    <w:p w14:paraId="514C7BCE" w14:textId="4A508CBA" w:rsidR="00C32371" w:rsidRPr="00BB5C70" w:rsidRDefault="008D56F4" w:rsidP="00AB4CFC">
      <w:pPr>
        <w:tabs>
          <w:tab w:val="left" w:pos="6339"/>
        </w:tabs>
        <w:ind w:left="142" w:right="-142"/>
        <w:jc w:val="both"/>
        <w:rPr>
          <w:rFonts w:ascii="Franklin Gothic Book" w:hAnsi="Franklin Gothic Book" w:cs="Times New Roman"/>
          <w:sz w:val="20"/>
          <w:szCs w:val="18"/>
        </w:rPr>
      </w:pPr>
      <w:r w:rsidRPr="00BB5C70">
        <w:rPr>
          <w:rFonts w:ascii="Franklin Gothic Book" w:hAnsi="Franklin Gothic Book" w:cs="Times New Roman"/>
          <w:sz w:val="20"/>
          <w:szCs w:val="18"/>
        </w:rPr>
        <w:t>___________________</w:t>
      </w:r>
      <w:r w:rsidR="00D76EF7" w:rsidRPr="00BB5C70">
        <w:rPr>
          <w:rFonts w:ascii="Franklin Gothic Book" w:hAnsi="Franklin Gothic Book" w:cs="Times New Roman"/>
          <w:sz w:val="20"/>
          <w:szCs w:val="18"/>
        </w:rPr>
        <w:t>______________</w:t>
      </w:r>
      <w:r w:rsidRPr="00BB5C70">
        <w:rPr>
          <w:rFonts w:ascii="Franklin Gothic Book" w:hAnsi="Franklin Gothic Book" w:cs="Times New Roman"/>
          <w:sz w:val="20"/>
          <w:szCs w:val="18"/>
        </w:rPr>
        <w:t xml:space="preserve">_____________, </w:t>
      </w:r>
    </w:p>
    <w:p w14:paraId="7E36601B" w14:textId="77777777" w:rsidR="00C32371" w:rsidRPr="00BB5C70" w:rsidRDefault="00C32371" w:rsidP="00AB4CFC">
      <w:pPr>
        <w:tabs>
          <w:tab w:val="left" w:pos="6339"/>
        </w:tabs>
        <w:ind w:left="142" w:right="-142"/>
        <w:jc w:val="both"/>
        <w:rPr>
          <w:rFonts w:ascii="Franklin Gothic Book" w:hAnsi="Franklin Gothic Book" w:cs="Times New Roman"/>
          <w:sz w:val="20"/>
          <w:szCs w:val="18"/>
        </w:rPr>
      </w:pPr>
    </w:p>
    <w:p w14:paraId="0711D696" w14:textId="4756E192" w:rsidR="00C32371" w:rsidRPr="00BB5C70" w:rsidRDefault="00C32371" w:rsidP="00AB4CFC">
      <w:pPr>
        <w:tabs>
          <w:tab w:val="left" w:pos="6339"/>
        </w:tabs>
        <w:ind w:left="142" w:right="-142"/>
        <w:jc w:val="both"/>
        <w:rPr>
          <w:rFonts w:ascii="Franklin Gothic Book" w:hAnsi="Franklin Gothic Book" w:cs="Times New Roman"/>
          <w:sz w:val="20"/>
          <w:szCs w:val="18"/>
        </w:rPr>
      </w:pPr>
      <w:r w:rsidRPr="00BB5C70">
        <w:rPr>
          <w:rFonts w:ascii="Franklin Gothic Book" w:hAnsi="Franklin Gothic Book" w:cs="Times New Roman"/>
          <w:sz w:val="20"/>
          <w:szCs w:val="18"/>
        </w:rPr>
        <w:t>_________________________</w:t>
      </w:r>
      <w:r w:rsidR="00D76EF7" w:rsidRPr="00BB5C70">
        <w:rPr>
          <w:rFonts w:ascii="Franklin Gothic Book" w:hAnsi="Franklin Gothic Book" w:cs="Times New Roman"/>
          <w:sz w:val="20"/>
          <w:szCs w:val="18"/>
        </w:rPr>
        <w:t>______________</w:t>
      </w:r>
      <w:r w:rsidRPr="00BB5C70">
        <w:rPr>
          <w:rFonts w:ascii="Franklin Gothic Book" w:hAnsi="Franklin Gothic Book" w:cs="Times New Roman"/>
          <w:sz w:val="20"/>
          <w:szCs w:val="18"/>
        </w:rPr>
        <w:t xml:space="preserve">_______, </w:t>
      </w:r>
    </w:p>
    <w:p w14:paraId="5261E5D3" w14:textId="77777777" w:rsidR="00D76EF7" w:rsidRPr="00BB5C70" w:rsidRDefault="00D76EF7" w:rsidP="00AB4CFC">
      <w:pPr>
        <w:tabs>
          <w:tab w:val="left" w:pos="6339"/>
        </w:tabs>
        <w:ind w:left="142" w:right="-142"/>
        <w:jc w:val="both"/>
        <w:rPr>
          <w:rFonts w:ascii="Franklin Gothic Book" w:hAnsi="Franklin Gothic Book" w:cs="Times New Roman"/>
          <w:sz w:val="20"/>
          <w:szCs w:val="18"/>
        </w:rPr>
      </w:pPr>
    </w:p>
    <w:p w14:paraId="10BAA560" w14:textId="78149BA3" w:rsidR="00D76EF7" w:rsidRPr="00BB5C70" w:rsidRDefault="008D56F4" w:rsidP="00AB4CFC">
      <w:pPr>
        <w:tabs>
          <w:tab w:val="left" w:pos="6339"/>
        </w:tabs>
        <w:ind w:left="142" w:right="-142"/>
        <w:jc w:val="both"/>
        <w:rPr>
          <w:rFonts w:ascii="Franklin Gothic Book" w:hAnsi="Franklin Gothic Book" w:cs="Times New Roman"/>
          <w:sz w:val="20"/>
          <w:szCs w:val="18"/>
        </w:rPr>
      </w:pPr>
      <w:r w:rsidRPr="00BB5C70">
        <w:rPr>
          <w:rFonts w:ascii="Franklin Gothic Book" w:hAnsi="Franklin Gothic Book" w:cs="Times New Roman"/>
          <w:sz w:val="20"/>
          <w:szCs w:val="18"/>
        </w:rPr>
        <w:t>in qualità di genitor</w:t>
      </w:r>
      <w:r w:rsidR="00124506" w:rsidRPr="00BB5C70">
        <w:rPr>
          <w:rFonts w:ascii="Franklin Gothic Book" w:hAnsi="Franklin Gothic Book" w:cs="Times New Roman"/>
          <w:sz w:val="20"/>
          <w:szCs w:val="18"/>
        </w:rPr>
        <w:t>i</w:t>
      </w:r>
      <w:r w:rsidR="00B41392" w:rsidRPr="00BB5C70">
        <w:rPr>
          <w:rFonts w:ascii="Franklin Gothic Book" w:hAnsi="Franklin Gothic Book" w:cs="Times New Roman"/>
          <w:sz w:val="20"/>
          <w:szCs w:val="18"/>
        </w:rPr>
        <w:t>/tutore</w:t>
      </w:r>
      <w:r w:rsidRPr="00BB5C70">
        <w:rPr>
          <w:rFonts w:ascii="Franklin Gothic Book" w:hAnsi="Franklin Gothic Book" w:cs="Times New Roman"/>
          <w:sz w:val="20"/>
          <w:szCs w:val="18"/>
        </w:rPr>
        <w:t xml:space="preserve"> esercente la responsabilità genitoriale del minore </w:t>
      </w:r>
    </w:p>
    <w:p w14:paraId="6366FF8E" w14:textId="77777777" w:rsidR="00D76EF7" w:rsidRPr="00BB5C70" w:rsidRDefault="00D76EF7" w:rsidP="00AB4CFC">
      <w:pPr>
        <w:tabs>
          <w:tab w:val="left" w:pos="6339"/>
        </w:tabs>
        <w:ind w:left="142" w:right="-142"/>
        <w:jc w:val="both"/>
        <w:rPr>
          <w:rFonts w:ascii="Franklin Gothic Book" w:hAnsi="Franklin Gothic Book" w:cs="Times New Roman"/>
          <w:sz w:val="20"/>
          <w:szCs w:val="18"/>
        </w:rPr>
      </w:pPr>
    </w:p>
    <w:p w14:paraId="0166E6D2" w14:textId="77777777" w:rsidR="00D76EF7" w:rsidRPr="00BB5C70" w:rsidRDefault="008D56F4" w:rsidP="00AB4CFC">
      <w:pPr>
        <w:tabs>
          <w:tab w:val="left" w:pos="6339"/>
        </w:tabs>
        <w:ind w:left="142" w:right="-142"/>
        <w:jc w:val="both"/>
        <w:rPr>
          <w:rFonts w:ascii="Franklin Gothic Book" w:hAnsi="Franklin Gothic Book" w:cs="Times New Roman"/>
          <w:sz w:val="20"/>
          <w:szCs w:val="18"/>
        </w:rPr>
      </w:pPr>
      <w:r w:rsidRPr="00BB5C70">
        <w:rPr>
          <w:rFonts w:ascii="Franklin Gothic Book" w:hAnsi="Franklin Gothic Book" w:cs="Times New Roman"/>
          <w:sz w:val="20"/>
          <w:szCs w:val="18"/>
        </w:rPr>
        <w:t>__</w:t>
      </w:r>
      <w:r w:rsidR="00D76EF7" w:rsidRPr="00BB5C70">
        <w:rPr>
          <w:rFonts w:ascii="Franklin Gothic Book" w:hAnsi="Franklin Gothic Book" w:cs="Times New Roman"/>
          <w:sz w:val="20"/>
          <w:szCs w:val="18"/>
        </w:rPr>
        <w:t>______</w:t>
      </w:r>
      <w:r w:rsidRPr="00BB5C70">
        <w:rPr>
          <w:rFonts w:ascii="Franklin Gothic Book" w:hAnsi="Franklin Gothic Book" w:cs="Times New Roman"/>
          <w:sz w:val="20"/>
          <w:szCs w:val="18"/>
        </w:rPr>
        <w:t>___________________________________, nato a ___________________</w:t>
      </w:r>
      <w:r w:rsidR="00B00BD5" w:rsidRPr="00BB5C70">
        <w:rPr>
          <w:rFonts w:ascii="Franklin Gothic Book" w:hAnsi="Franklin Gothic Book" w:cs="Times New Roman"/>
          <w:sz w:val="20"/>
          <w:szCs w:val="18"/>
        </w:rPr>
        <w:t>_____________________</w:t>
      </w:r>
      <w:r w:rsidRPr="00BB5C70">
        <w:rPr>
          <w:rFonts w:ascii="Franklin Gothic Book" w:hAnsi="Franklin Gothic Book" w:cs="Times New Roman"/>
          <w:sz w:val="20"/>
          <w:szCs w:val="18"/>
        </w:rPr>
        <w:t>______,</w:t>
      </w:r>
    </w:p>
    <w:p w14:paraId="63B1BFE8" w14:textId="77777777" w:rsidR="00D76EF7" w:rsidRPr="00BB5C70" w:rsidRDefault="00D76EF7" w:rsidP="00AB4CFC">
      <w:pPr>
        <w:tabs>
          <w:tab w:val="left" w:pos="6339"/>
        </w:tabs>
        <w:ind w:left="142" w:right="-142"/>
        <w:jc w:val="both"/>
        <w:rPr>
          <w:rFonts w:ascii="Franklin Gothic Book" w:hAnsi="Franklin Gothic Book" w:cs="Times New Roman"/>
          <w:sz w:val="20"/>
          <w:szCs w:val="18"/>
        </w:rPr>
      </w:pPr>
    </w:p>
    <w:p w14:paraId="3AA5F056" w14:textId="608DBE19" w:rsidR="00425B3E" w:rsidRPr="00AB4CFC" w:rsidRDefault="008D56F4" w:rsidP="00AB4CFC">
      <w:pPr>
        <w:tabs>
          <w:tab w:val="left" w:pos="6339"/>
        </w:tabs>
        <w:ind w:left="142" w:right="-142"/>
        <w:jc w:val="both"/>
        <w:rPr>
          <w:rFonts w:ascii="Franklin Gothic Book" w:hAnsi="Franklin Gothic Book" w:cs="Times New Roman"/>
          <w:sz w:val="20"/>
          <w:szCs w:val="18"/>
        </w:rPr>
      </w:pPr>
      <w:r w:rsidRPr="00BB5C70">
        <w:rPr>
          <w:rFonts w:ascii="Franklin Gothic Book" w:hAnsi="Franklin Gothic Book" w:cs="Times New Roman"/>
          <w:sz w:val="20"/>
          <w:szCs w:val="18"/>
        </w:rPr>
        <w:t xml:space="preserve"> il ______________________, </w:t>
      </w:r>
      <w:r w:rsidR="00C32371" w:rsidRPr="00BB5C70">
        <w:rPr>
          <w:rFonts w:ascii="Franklin Gothic Book" w:hAnsi="Franklin Gothic Book" w:cs="Times New Roman"/>
          <w:sz w:val="20"/>
          <w:szCs w:val="18"/>
        </w:rPr>
        <w:t>C</w:t>
      </w:r>
      <w:r w:rsidR="00066AA5" w:rsidRPr="00BB5C70">
        <w:rPr>
          <w:rFonts w:ascii="Franklin Gothic Book" w:hAnsi="Franklin Gothic Book" w:cs="Times New Roman"/>
          <w:sz w:val="20"/>
          <w:szCs w:val="18"/>
        </w:rPr>
        <w:t>odice fiscale</w:t>
      </w:r>
      <w:r w:rsidR="00C32371" w:rsidRPr="00BB5C70">
        <w:rPr>
          <w:rFonts w:ascii="Franklin Gothic Book" w:hAnsi="Franklin Gothic Book" w:cs="Times New Roman"/>
          <w:sz w:val="20"/>
          <w:szCs w:val="18"/>
        </w:rPr>
        <w:t>_____________________________</w:t>
      </w:r>
      <w:r w:rsidR="00124506" w:rsidRPr="00BB5C70">
        <w:rPr>
          <w:rFonts w:ascii="Franklin Gothic Book" w:hAnsi="Franklin Gothic Book" w:cs="Times New Roman"/>
          <w:sz w:val="20"/>
          <w:szCs w:val="18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18"/>
        </w:rPr>
        <w:t>acquisite le informazioni sopra riportate in osservanza del disposto di cu</w:t>
      </w:r>
      <w:r w:rsidR="00066AA5" w:rsidRPr="00BB5C70">
        <w:rPr>
          <w:rFonts w:ascii="Franklin Gothic Book" w:hAnsi="Franklin Gothic Book" w:cs="Times New Roman"/>
          <w:sz w:val="20"/>
          <w:szCs w:val="18"/>
        </w:rPr>
        <w:t xml:space="preserve">i all’art.13 Reg. UE 2016/679 </w:t>
      </w:r>
      <w:r w:rsidR="00043478" w:rsidRPr="00BB5C70">
        <w:rPr>
          <w:rFonts w:ascii="Franklin Gothic Book" w:hAnsi="Franklin Gothic Book" w:cs="Times New Roman"/>
          <w:sz w:val="20"/>
          <w:szCs w:val="18"/>
        </w:rPr>
        <w:t xml:space="preserve">e dell’art. 6 del Decreto CEI 2018 del 24/05/2018, </w:t>
      </w:r>
      <w:r w:rsidR="00066AA5" w:rsidRPr="00BB5C70">
        <w:rPr>
          <w:rFonts w:ascii="Franklin Gothic Book" w:hAnsi="Franklin Gothic Book" w:cs="Times New Roman"/>
          <w:sz w:val="20"/>
          <w:szCs w:val="18"/>
        </w:rPr>
        <w:t>in particolare con riguardo ai diritti riconosciuti</w:t>
      </w:r>
      <w:r w:rsidR="009B22B7" w:rsidRPr="00BB5C70">
        <w:rPr>
          <w:rFonts w:ascii="Franklin Gothic Book" w:hAnsi="Franklin Gothic Book" w:cs="Times New Roman"/>
          <w:sz w:val="20"/>
          <w:szCs w:val="18"/>
        </w:rPr>
        <w:t>,</w:t>
      </w:r>
      <w:r w:rsidR="00066AA5" w:rsidRPr="00BB5C70">
        <w:rPr>
          <w:rFonts w:ascii="Franklin Gothic Book" w:hAnsi="Franklin Gothic Book" w:cs="Times New Roman"/>
          <w:sz w:val="20"/>
          <w:szCs w:val="18"/>
        </w:rPr>
        <w:t xml:space="preserve"> ai sensi dell’art. 6 paragrafo 1 lett. a) e dell’art. 7 del suddetto regolamento</w:t>
      </w:r>
      <w:bookmarkStart w:id="8" w:name="_Hlk526180507"/>
      <w:bookmarkStart w:id="9" w:name="_Hlk523760378"/>
      <w:r w:rsidR="00043478" w:rsidRPr="00BB5C70">
        <w:rPr>
          <w:rFonts w:ascii="Franklin Gothic Book" w:hAnsi="Franklin Gothic Book" w:cs="Times New Roman"/>
          <w:sz w:val="20"/>
          <w:szCs w:val="18"/>
        </w:rPr>
        <w:t xml:space="preserve"> e degli artt. 4 c. 1 e 5 del suddetto decreto</w:t>
      </w:r>
      <w:bookmarkEnd w:id="8"/>
    </w:p>
    <w:bookmarkEnd w:id="9"/>
    <w:p w14:paraId="29674D3B" w14:textId="77777777" w:rsidR="00430BD6" w:rsidRPr="00BB5C70" w:rsidRDefault="00430BD6" w:rsidP="00AB4CFC">
      <w:pPr>
        <w:jc w:val="both"/>
        <w:rPr>
          <w:rFonts w:ascii="Franklin Gothic Book" w:hAnsi="Franklin Gothic Book" w:cs="Times New Roman"/>
          <w:b/>
          <w:sz w:val="20"/>
          <w:szCs w:val="20"/>
        </w:rPr>
      </w:pPr>
    </w:p>
    <w:p w14:paraId="3D8B0BD3" w14:textId="5EACE202" w:rsidR="00CB2615" w:rsidRPr="00BB5C70" w:rsidRDefault="00CB2615" w:rsidP="00AB4CFC">
      <w:pPr>
        <w:ind w:left="142"/>
        <w:jc w:val="center"/>
        <w:rPr>
          <w:rFonts w:ascii="Franklin Gothic Book" w:hAnsi="Franklin Gothic Book" w:cs="Times New Roman"/>
          <w:b/>
          <w:sz w:val="20"/>
          <w:szCs w:val="20"/>
        </w:rPr>
      </w:pPr>
      <w:r w:rsidRPr="00BB5C70">
        <w:rPr>
          <w:rFonts w:ascii="Franklin Gothic Book" w:hAnsi="Franklin Gothic Book" w:cs="Times New Roman"/>
          <w:b/>
          <w:sz w:val="20"/>
          <w:szCs w:val="20"/>
        </w:rPr>
        <w:t xml:space="preserve">□ Acconsentono </w:t>
      </w:r>
      <w:r w:rsidRPr="00BB5C70">
        <w:rPr>
          <w:rFonts w:ascii="Franklin Gothic Book" w:hAnsi="Franklin Gothic Book" w:cs="Times New Roman"/>
          <w:b/>
          <w:sz w:val="20"/>
          <w:szCs w:val="20"/>
        </w:rPr>
        <w:tab/>
        <w:t>□ Non acconsentono</w:t>
      </w:r>
    </w:p>
    <w:p w14:paraId="1A516F7A" w14:textId="2B97130F" w:rsidR="00CB2615" w:rsidRPr="00BB5C70" w:rsidRDefault="00CB2615" w:rsidP="00AB4CFC">
      <w:pPr>
        <w:pStyle w:val="Paragrafoelenco"/>
        <w:ind w:left="142" w:firstLine="0"/>
        <w:jc w:val="both"/>
        <w:rPr>
          <w:rFonts w:ascii="Franklin Gothic Book" w:hAnsi="Franklin Gothic Book" w:cs="Times New Roman"/>
          <w:sz w:val="20"/>
          <w:szCs w:val="18"/>
        </w:rPr>
      </w:pPr>
      <w:r w:rsidRPr="00BB5C70">
        <w:rPr>
          <w:rFonts w:ascii="Franklin Gothic Book" w:hAnsi="Franklin Gothic Book" w:cs="Times New Roman"/>
          <w:sz w:val="20"/>
          <w:szCs w:val="18"/>
        </w:rPr>
        <w:t xml:space="preserve">al trattamento dei dati personali </w:t>
      </w:r>
      <w:r w:rsidR="00AB4CFC">
        <w:rPr>
          <w:rFonts w:ascii="Franklin Gothic Book" w:hAnsi="Franklin Gothic Book" w:cs="Times New Roman"/>
          <w:sz w:val="20"/>
          <w:szCs w:val="18"/>
        </w:rPr>
        <w:t xml:space="preserve">di contatto </w:t>
      </w:r>
      <w:r w:rsidRPr="00BB5C70">
        <w:rPr>
          <w:rFonts w:ascii="Franklin Gothic Book" w:hAnsi="Franklin Gothic Book" w:cs="Times New Roman"/>
          <w:sz w:val="20"/>
          <w:szCs w:val="18"/>
        </w:rPr>
        <w:t xml:space="preserve">per </w:t>
      </w:r>
      <w:r w:rsidR="00D87A52" w:rsidRPr="00BB5C70">
        <w:rPr>
          <w:rFonts w:ascii="Franklin Gothic Book" w:hAnsi="Franklin Gothic Book" w:cs="Times New Roman"/>
          <w:sz w:val="20"/>
          <w:szCs w:val="18"/>
        </w:rPr>
        <w:t xml:space="preserve">finalità </w:t>
      </w:r>
      <w:r w:rsidR="00083A55">
        <w:rPr>
          <w:rFonts w:ascii="Franklin Gothic Book" w:hAnsi="Franklin Gothic Book" w:cs="Times New Roman"/>
          <w:sz w:val="20"/>
          <w:szCs w:val="18"/>
        </w:rPr>
        <w:t>organizzative e promozionali</w:t>
      </w:r>
      <w:r w:rsidR="00D87A52" w:rsidRPr="00BB5C70">
        <w:rPr>
          <w:rFonts w:ascii="Franklin Gothic Book" w:hAnsi="Franklin Gothic Book" w:cs="Times New Roman"/>
          <w:sz w:val="20"/>
          <w:szCs w:val="18"/>
        </w:rPr>
        <w:t xml:space="preserve"> </w:t>
      </w:r>
      <w:r w:rsidRPr="00BB5C70">
        <w:rPr>
          <w:rFonts w:ascii="Franklin Gothic Book" w:hAnsi="Franklin Gothic Book" w:cs="Times New Roman"/>
          <w:sz w:val="20"/>
          <w:szCs w:val="18"/>
        </w:rPr>
        <w:t xml:space="preserve">di cui al </w:t>
      </w:r>
      <w:r w:rsidRPr="00BB5C70">
        <w:rPr>
          <w:rFonts w:ascii="Franklin Gothic Book" w:hAnsi="Franklin Gothic Book" w:cs="Times New Roman"/>
          <w:b/>
          <w:sz w:val="20"/>
          <w:szCs w:val="18"/>
        </w:rPr>
        <w:t xml:space="preserve">punto </w:t>
      </w:r>
      <w:r w:rsidR="00AB4CFC">
        <w:rPr>
          <w:rFonts w:ascii="Franklin Gothic Book" w:hAnsi="Franklin Gothic Book" w:cs="Times New Roman"/>
          <w:b/>
          <w:sz w:val="20"/>
          <w:szCs w:val="18"/>
        </w:rPr>
        <w:t>C</w:t>
      </w:r>
      <w:r w:rsidRPr="00BB5C70">
        <w:rPr>
          <w:rFonts w:ascii="Franklin Gothic Book" w:hAnsi="Franklin Gothic Book" w:cs="Times New Roman"/>
          <w:b/>
          <w:sz w:val="20"/>
          <w:szCs w:val="18"/>
        </w:rPr>
        <w:t>)</w:t>
      </w:r>
      <w:r w:rsidRPr="00BB5C70">
        <w:rPr>
          <w:rFonts w:ascii="Franklin Gothic Book" w:hAnsi="Franklin Gothic Book" w:cs="Times New Roman"/>
          <w:sz w:val="20"/>
          <w:szCs w:val="18"/>
        </w:rPr>
        <w:t xml:space="preserve"> nei limiti sopra descritti.</w:t>
      </w:r>
    </w:p>
    <w:p w14:paraId="412E5C49" w14:textId="77777777" w:rsidR="00CB2615" w:rsidRPr="00BB5C70" w:rsidRDefault="00CB2615" w:rsidP="00AB4CFC">
      <w:pPr>
        <w:pStyle w:val="Paragrafoelenco"/>
        <w:ind w:left="142" w:right="-143" w:firstLine="0"/>
        <w:jc w:val="both"/>
        <w:rPr>
          <w:rFonts w:ascii="Franklin Gothic Book" w:hAnsi="Franklin Gothic Book" w:cs="Times New Roman"/>
          <w:sz w:val="20"/>
          <w:szCs w:val="18"/>
        </w:rPr>
      </w:pPr>
      <w:r w:rsidRPr="00BB5C70">
        <w:rPr>
          <w:rFonts w:ascii="Franklin Gothic Book" w:hAnsi="Franklin Gothic Book" w:cs="Times New Roman"/>
          <w:sz w:val="20"/>
          <w:szCs w:val="18"/>
        </w:rPr>
        <w:t>Si autorizza altresì sin d’ora il Titolare al trattamento dei seguenti dati:</w:t>
      </w:r>
    </w:p>
    <w:p w14:paraId="2A972281" w14:textId="77777777" w:rsidR="0087324F" w:rsidRPr="00BB5C70" w:rsidRDefault="0087324F" w:rsidP="00AB4CFC">
      <w:pPr>
        <w:pStyle w:val="Paragrafoelenco"/>
        <w:ind w:left="142" w:firstLine="0"/>
        <w:jc w:val="both"/>
        <w:rPr>
          <w:rFonts w:ascii="Franklin Gothic Book" w:hAnsi="Franklin Gothic Book" w:cs="Times New Roman"/>
          <w:sz w:val="20"/>
          <w:szCs w:val="18"/>
        </w:rPr>
      </w:pPr>
    </w:p>
    <w:p w14:paraId="03137B5E" w14:textId="5DC2E2C4" w:rsidR="00CB2615" w:rsidRDefault="00CB2615" w:rsidP="00AB4CFC">
      <w:pPr>
        <w:pStyle w:val="Paragrafoelenco"/>
        <w:ind w:left="142" w:firstLine="0"/>
        <w:jc w:val="both"/>
        <w:rPr>
          <w:rFonts w:ascii="Franklin Gothic Book" w:hAnsi="Franklin Gothic Book" w:cs="Times New Roman"/>
          <w:sz w:val="20"/>
          <w:szCs w:val="18"/>
        </w:rPr>
      </w:pPr>
      <w:r w:rsidRPr="00BB5C70">
        <w:rPr>
          <w:rFonts w:ascii="Franklin Gothic Book" w:hAnsi="Franklin Gothic Book" w:cs="Times New Roman"/>
          <w:sz w:val="20"/>
          <w:szCs w:val="18"/>
        </w:rPr>
        <w:t>Tel ___________________________</w:t>
      </w:r>
      <w:r w:rsidRPr="00BB5C70">
        <w:rPr>
          <w:rFonts w:ascii="Franklin Gothic Book" w:hAnsi="Franklin Gothic Book" w:cs="Times New Roman"/>
          <w:sz w:val="20"/>
          <w:szCs w:val="18"/>
        </w:rPr>
        <w:tab/>
      </w:r>
      <w:r w:rsidRPr="00BB5C70">
        <w:rPr>
          <w:rFonts w:ascii="Franklin Gothic Book" w:hAnsi="Franklin Gothic Book" w:cs="Times New Roman"/>
          <w:sz w:val="20"/>
          <w:szCs w:val="18"/>
        </w:rPr>
        <w:tab/>
        <w:t>Mail _____</w:t>
      </w:r>
      <w:r w:rsidR="00D76EF7" w:rsidRPr="00BB5C70">
        <w:rPr>
          <w:rFonts w:ascii="Franklin Gothic Book" w:hAnsi="Franklin Gothic Book" w:cs="Times New Roman"/>
          <w:sz w:val="20"/>
          <w:szCs w:val="18"/>
        </w:rPr>
        <w:t>__________________</w:t>
      </w:r>
      <w:r w:rsidRPr="00BB5C70">
        <w:rPr>
          <w:rFonts w:ascii="Franklin Gothic Book" w:hAnsi="Franklin Gothic Book" w:cs="Times New Roman"/>
          <w:sz w:val="20"/>
          <w:szCs w:val="18"/>
        </w:rPr>
        <w:t>________________</w:t>
      </w:r>
    </w:p>
    <w:p w14:paraId="18825B83" w14:textId="5BFD700D" w:rsidR="00AB4CFC" w:rsidRDefault="00AB4CFC" w:rsidP="00AB4CFC">
      <w:pPr>
        <w:pStyle w:val="Paragrafoelenco"/>
        <w:ind w:left="142" w:firstLine="0"/>
        <w:jc w:val="both"/>
        <w:rPr>
          <w:rFonts w:ascii="Franklin Gothic Book" w:hAnsi="Franklin Gothic Book" w:cs="Times New Roman"/>
          <w:sz w:val="20"/>
          <w:szCs w:val="18"/>
        </w:rPr>
      </w:pPr>
    </w:p>
    <w:p w14:paraId="24C09D28" w14:textId="491350C9" w:rsidR="00AB4CFC" w:rsidRPr="00BB5C70" w:rsidRDefault="00AB4CFC" w:rsidP="00AB4CFC">
      <w:pPr>
        <w:pStyle w:val="Paragrafoelenco"/>
        <w:ind w:left="142" w:firstLine="0"/>
        <w:jc w:val="both"/>
        <w:rPr>
          <w:rFonts w:ascii="Franklin Gothic Book" w:hAnsi="Franklin Gothic Book" w:cs="Times New Roman"/>
          <w:sz w:val="20"/>
          <w:szCs w:val="18"/>
        </w:rPr>
      </w:pPr>
      <w:r>
        <w:rPr>
          <w:rFonts w:ascii="Franklin Gothic Book" w:hAnsi="Franklin Gothic Book" w:cs="Times New Roman"/>
          <w:sz w:val="20"/>
          <w:szCs w:val="18"/>
        </w:rPr>
        <w:t>Tel____________________________                     Mail ________________________________________</w:t>
      </w:r>
    </w:p>
    <w:p w14:paraId="14843646" w14:textId="77777777" w:rsidR="00D76EF7" w:rsidRPr="00BB5C70" w:rsidRDefault="00D76EF7" w:rsidP="00AB4CFC">
      <w:pPr>
        <w:jc w:val="both"/>
        <w:rPr>
          <w:rFonts w:ascii="Franklin Gothic Book" w:hAnsi="Franklin Gothic Book" w:cs="Times New Roman"/>
          <w:sz w:val="20"/>
          <w:szCs w:val="18"/>
        </w:rPr>
      </w:pPr>
    </w:p>
    <w:p w14:paraId="2F22E0AA" w14:textId="77777777" w:rsidR="001B348A" w:rsidRPr="00BB5C70" w:rsidRDefault="001B348A" w:rsidP="00AB4CFC">
      <w:pPr>
        <w:ind w:firstLine="142"/>
        <w:jc w:val="center"/>
        <w:rPr>
          <w:rFonts w:ascii="Franklin Gothic Book" w:hAnsi="Franklin Gothic Book" w:cs="Times New Roman"/>
          <w:b/>
          <w:sz w:val="20"/>
          <w:szCs w:val="20"/>
        </w:rPr>
      </w:pPr>
      <w:bookmarkStart w:id="10" w:name="_Hlk530038000"/>
      <w:r w:rsidRPr="00BB5C70">
        <w:rPr>
          <w:rFonts w:ascii="Franklin Gothic Book" w:hAnsi="Franklin Gothic Book" w:cs="Times New Roman"/>
          <w:b/>
          <w:sz w:val="20"/>
          <w:szCs w:val="20"/>
        </w:rPr>
        <w:t>□ Acconsento</w:t>
      </w:r>
      <w:r w:rsidR="00425B3E" w:rsidRPr="00BB5C70">
        <w:rPr>
          <w:rFonts w:ascii="Franklin Gothic Book" w:hAnsi="Franklin Gothic Book" w:cs="Times New Roman"/>
          <w:b/>
          <w:sz w:val="20"/>
          <w:szCs w:val="20"/>
        </w:rPr>
        <w:t>no</w:t>
      </w:r>
      <w:r w:rsidRPr="00BB5C70">
        <w:rPr>
          <w:rFonts w:ascii="Franklin Gothic Book" w:hAnsi="Franklin Gothic Book" w:cs="Times New Roman"/>
          <w:b/>
          <w:sz w:val="20"/>
          <w:szCs w:val="20"/>
        </w:rPr>
        <w:tab/>
        <w:t>□ Non acconsento</w:t>
      </w:r>
      <w:r w:rsidR="00425B3E" w:rsidRPr="00BB5C70">
        <w:rPr>
          <w:rFonts w:ascii="Franklin Gothic Book" w:hAnsi="Franklin Gothic Book" w:cs="Times New Roman"/>
          <w:b/>
          <w:sz w:val="20"/>
          <w:szCs w:val="20"/>
        </w:rPr>
        <w:t>no</w:t>
      </w:r>
    </w:p>
    <w:bookmarkEnd w:id="10"/>
    <w:p w14:paraId="6811AD4D" w14:textId="5250D98F" w:rsidR="00FB6B34" w:rsidRDefault="001B348A" w:rsidP="00AB4CFC">
      <w:pPr>
        <w:pStyle w:val="Paragrafoelenco"/>
        <w:tabs>
          <w:tab w:val="left" w:pos="8905"/>
        </w:tabs>
        <w:ind w:left="142" w:firstLine="0"/>
        <w:jc w:val="both"/>
        <w:rPr>
          <w:rFonts w:ascii="Franklin Gothic Book" w:hAnsi="Franklin Gothic Book" w:cs="Times New Roman"/>
          <w:sz w:val="20"/>
          <w:szCs w:val="18"/>
        </w:rPr>
      </w:pPr>
      <w:r w:rsidRPr="00BB5C70">
        <w:rPr>
          <w:rFonts w:ascii="Franklin Gothic Book" w:hAnsi="Franklin Gothic Book" w:cs="Times New Roman"/>
          <w:sz w:val="20"/>
          <w:szCs w:val="18"/>
        </w:rPr>
        <w:t>al termine dell’orario scolastico, il ritiro del</w:t>
      </w:r>
      <w:r w:rsidR="0036370E" w:rsidRPr="00BB5C70">
        <w:rPr>
          <w:rFonts w:ascii="Franklin Gothic Book" w:hAnsi="Franklin Gothic Book" w:cs="Times New Roman"/>
          <w:sz w:val="20"/>
          <w:szCs w:val="18"/>
        </w:rPr>
        <w:t>/della</w:t>
      </w:r>
      <w:r w:rsidRPr="00BB5C70">
        <w:rPr>
          <w:rFonts w:ascii="Franklin Gothic Book" w:hAnsi="Franklin Gothic Book" w:cs="Times New Roman"/>
          <w:sz w:val="20"/>
          <w:szCs w:val="18"/>
        </w:rPr>
        <w:t xml:space="preserve"> minore da parte delle seguenti persone, che si ritengo</w:t>
      </w:r>
      <w:r w:rsidR="00347970" w:rsidRPr="00BB5C70">
        <w:rPr>
          <w:rFonts w:ascii="Franklin Gothic Book" w:hAnsi="Franklin Gothic Book" w:cs="Times New Roman"/>
          <w:sz w:val="20"/>
          <w:szCs w:val="18"/>
        </w:rPr>
        <w:t>no</w:t>
      </w:r>
      <w:r w:rsidRPr="00BB5C70">
        <w:rPr>
          <w:rFonts w:ascii="Franklin Gothic Book" w:hAnsi="Franklin Gothic Book" w:cs="Times New Roman"/>
          <w:sz w:val="20"/>
          <w:szCs w:val="18"/>
        </w:rPr>
        <w:t xml:space="preserve"> a ciò </w:t>
      </w:r>
      <w:r w:rsidR="00347970" w:rsidRPr="00BB5C70">
        <w:rPr>
          <w:rFonts w:ascii="Franklin Gothic Book" w:hAnsi="Franklin Gothic Book" w:cs="Times New Roman"/>
          <w:sz w:val="20"/>
          <w:szCs w:val="18"/>
        </w:rPr>
        <w:t xml:space="preserve">esclusivamente </w:t>
      </w:r>
      <w:r w:rsidRPr="00BB5C70">
        <w:rPr>
          <w:rFonts w:ascii="Franklin Gothic Book" w:hAnsi="Franklin Gothic Book" w:cs="Times New Roman"/>
          <w:sz w:val="20"/>
          <w:szCs w:val="18"/>
        </w:rPr>
        <w:t>autorizzate:</w:t>
      </w:r>
    </w:p>
    <w:p w14:paraId="02B73392" w14:textId="77777777" w:rsidR="00083A55" w:rsidRPr="00BB5C70" w:rsidRDefault="00083A55" w:rsidP="00AB4CFC">
      <w:pPr>
        <w:pStyle w:val="Paragrafoelenco"/>
        <w:tabs>
          <w:tab w:val="left" w:pos="8905"/>
        </w:tabs>
        <w:ind w:left="142" w:firstLine="0"/>
        <w:jc w:val="both"/>
        <w:rPr>
          <w:rFonts w:ascii="Franklin Gothic Book" w:hAnsi="Franklin Gothic Book" w:cs="Times New Roman"/>
          <w:sz w:val="20"/>
          <w:szCs w:val="18"/>
        </w:rPr>
      </w:pPr>
    </w:p>
    <w:p w14:paraId="0932511F" w14:textId="77777777" w:rsidR="00347970" w:rsidRPr="00BB5C70" w:rsidRDefault="00347970" w:rsidP="00AB4CFC">
      <w:pPr>
        <w:pStyle w:val="Paragrafoelenco"/>
        <w:tabs>
          <w:tab w:val="left" w:pos="8905"/>
        </w:tabs>
        <w:ind w:left="142" w:firstLine="0"/>
        <w:jc w:val="both"/>
        <w:rPr>
          <w:rFonts w:ascii="Franklin Gothic Book" w:hAnsi="Franklin Gothic Book" w:cs="Times New Roman"/>
          <w:sz w:val="20"/>
          <w:szCs w:val="18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47970" w:rsidRPr="00BB5C70" w14:paraId="20E3D29D" w14:textId="77777777" w:rsidTr="00347970">
        <w:tc>
          <w:tcPr>
            <w:tcW w:w="4814" w:type="dxa"/>
          </w:tcPr>
          <w:p w14:paraId="6A5EC62F" w14:textId="77777777" w:rsidR="00347970" w:rsidRPr="00BB5C70" w:rsidRDefault="00347970" w:rsidP="00AB4CFC">
            <w:p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  <w:r w:rsidRPr="00BB5C70">
              <w:rPr>
                <w:rFonts w:ascii="Franklin Gothic Book" w:hAnsi="Franklin Gothic Book" w:cs="Times New Roman"/>
                <w:sz w:val="20"/>
                <w:szCs w:val="18"/>
              </w:rPr>
              <w:t xml:space="preserve">nome e cognome </w:t>
            </w:r>
          </w:p>
        </w:tc>
        <w:tc>
          <w:tcPr>
            <w:tcW w:w="4814" w:type="dxa"/>
          </w:tcPr>
          <w:p w14:paraId="50E5F48E" w14:textId="77777777" w:rsidR="00347970" w:rsidRPr="00BB5C70" w:rsidRDefault="00347970" w:rsidP="00AB4CFC">
            <w:p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  <w:r w:rsidRPr="00BB5C70">
              <w:rPr>
                <w:rFonts w:ascii="Franklin Gothic Book" w:hAnsi="Franklin Gothic Book" w:cs="Times New Roman"/>
                <w:sz w:val="20"/>
                <w:szCs w:val="18"/>
              </w:rPr>
              <w:t>rapporto o parentela</w:t>
            </w:r>
          </w:p>
        </w:tc>
      </w:tr>
      <w:tr w:rsidR="00347970" w:rsidRPr="00BB5C70" w14:paraId="496B68A1" w14:textId="77777777" w:rsidTr="00347970">
        <w:tc>
          <w:tcPr>
            <w:tcW w:w="4814" w:type="dxa"/>
          </w:tcPr>
          <w:p w14:paraId="5F13A182" w14:textId="77777777" w:rsidR="00347970" w:rsidRPr="00BB5C70" w:rsidRDefault="00347970" w:rsidP="00AB4CFC">
            <w:pPr>
              <w:pStyle w:val="Paragrafoelenco"/>
              <w:numPr>
                <w:ilvl w:val="0"/>
                <w:numId w:val="8"/>
              </w:num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</w:tc>
        <w:tc>
          <w:tcPr>
            <w:tcW w:w="4814" w:type="dxa"/>
          </w:tcPr>
          <w:p w14:paraId="0F27D537" w14:textId="77777777" w:rsidR="00347970" w:rsidRPr="00BB5C70" w:rsidRDefault="00347970" w:rsidP="00AB4CFC">
            <w:p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  <w:p w14:paraId="062B626B" w14:textId="77777777" w:rsidR="00D76EF7" w:rsidRPr="00BB5C70" w:rsidRDefault="00D76EF7" w:rsidP="00AB4CFC">
            <w:p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</w:tc>
      </w:tr>
      <w:tr w:rsidR="00347970" w:rsidRPr="00BB5C70" w14:paraId="61A0E264" w14:textId="77777777" w:rsidTr="00347970">
        <w:tc>
          <w:tcPr>
            <w:tcW w:w="4814" w:type="dxa"/>
          </w:tcPr>
          <w:p w14:paraId="3899C673" w14:textId="77777777" w:rsidR="00347970" w:rsidRPr="00BB5C70" w:rsidRDefault="00347970" w:rsidP="00AB4CFC">
            <w:pPr>
              <w:pStyle w:val="Paragrafoelenco"/>
              <w:numPr>
                <w:ilvl w:val="0"/>
                <w:numId w:val="8"/>
              </w:num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</w:tc>
        <w:tc>
          <w:tcPr>
            <w:tcW w:w="4814" w:type="dxa"/>
          </w:tcPr>
          <w:p w14:paraId="7E5EFB12" w14:textId="77777777" w:rsidR="00347970" w:rsidRPr="00BB5C70" w:rsidRDefault="00347970" w:rsidP="00AB4CFC">
            <w:p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  <w:p w14:paraId="1CD2E4D1" w14:textId="77777777" w:rsidR="00D76EF7" w:rsidRPr="00BB5C70" w:rsidRDefault="00D76EF7" w:rsidP="00AB4CFC">
            <w:p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</w:tc>
      </w:tr>
      <w:tr w:rsidR="00347970" w:rsidRPr="00BB5C70" w14:paraId="2FE610F0" w14:textId="77777777" w:rsidTr="00347970">
        <w:tc>
          <w:tcPr>
            <w:tcW w:w="4814" w:type="dxa"/>
          </w:tcPr>
          <w:p w14:paraId="741A0691" w14:textId="77777777" w:rsidR="00347970" w:rsidRPr="00BB5C70" w:rsidRDefault="00347970" w:rsidP="00AB4CFC">
            <w:pPr>
              <w:pStyle w:val="Paragrafoelenco"/>
              <w:numPr>
                <w:ilvl w:val="0"/>
                <w:numId w:val="8"/>
              </w:num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</w:tc>
        <w:tc>
          <w:tcPr>
            <w:tcW w:w="4814" w:type="dxa"/>
          </w:tcPr>
          <w:p w14:paraId="257AECA0" w14:textId="77777777" w:rsidR="00347970" w:rsidRPr="00BB5C70" w:rsidRDefault="00347970" w:rsidP="00AB4CFC">
            <w:p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  <w:p w14:paraId="77D48B04" w14:textId="77777777" w:rsidR="00D76EF7" w:rsidRPr="00BB5C70" w:rsidRDefault="00D76EF7" w:rsidP="00AB4CFC">
            <w:p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</w:tc>
      </w:tr>
      <w:tr w:rsidR="008466DD" w:rsidRPr="00BB5C70" w14:paraId="4D6360D9" w14:textId="77777777" w:rsidTr="00347970">
        <w:tc>
          <w:tcPr>
            <w:tcW w:w="4814" w:type="dxa"/>
          </w:tcPr>
          <w:p w14:paraId="2824A407" w14:textId="77777777" w:rsidR="00425B3E" w:rsidRPr="00BB5C70" w:rsidRDefault="00425B3E" w:rsidP="00AB4CFC">
            <w:pPr>
              <w:pStyle w:val="Paragrafoelenco"/>
              <w:numPr>
                <w:ilvl w:val="0"/>
                <w:numId w:val="8"/>
              </w:num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</w:tc>
        <w:tc>
          <w:tcPr>
            <w:tcW w:w="4814" w:type="dxa"/>
          </w:tcPr>
          <w:p w14:paraId="20B5560B" w14:textId="77777777" w:rsidR="008466DD" w:rsidRPr="00BB5C70" w:rsidRDefault="008466DD" w:rsidP="00AB4CFC">
            <w:p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  <w:p w14:paraId="67B2B1FF" w14:textId="77777777" w:rsidR="00D76EF7" w:rsidRPr="00BB5C70" w:rsidRDefault="00D76EF7" w:rsidP="00AB4CFC">
            <w:pPr>
              <w:tabs>
                <w:tab w:val="left" w:pos="8905"/>
              </w:tabs>
              <w:jc w:val="both"/>
              <w:rPr>
                <w:rFonts w:ascii="Franklin Gothic Book" w:hAnsi="Franklin Gothic Book" w:cs="Times New Roman"/>
                <w:sz w:val="20"/>
                <w:szCs w:val="18"/>
              </w:rPr>
            </w:pPr>
          </w:p>
        </w:tc>
      </w:tr>
    </w:tbl>
    <w:p w14:paraId="78873D2B" w14:textId="77777777" w:rsidR="00347970" w:rsidRPr="00BB5C70" w:rsidRDefault="00347970" w:rsidP="00AB4CFC">
      <w:pPr>
        <w:tabs>
          <w:tab w:val="left" w:pos="8905"/>
        </w:tabs>
        <w:jc w:val="both"/>
        <w:rPr>
          <w:rFonts w:ascii="Franklin Gothic Book" w:hAnsi="Franklin Gothic Book" w:cs="Times New Roman"/>
          <w:sz w:val="20"/>
          <w:szCs w:val="18"/>
        </w:rPr>
      </w:pPr>
    </w:p>
    <w:p w14:paraId="7742A0BD" w14:textId="77777777" w:rsidR="00D76EF7" w:rsidRPr="00BB5C70" w:rsidRDefault="00D76EF7" w:rsidP="00AB4CFC">
      <w:pPr>
        <w:ind w:left="142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sz w:val="20"/>
          <w:szCs w:val="20"/>
        </w:rPr>
        <w:t>Luogo, data __________</w:t>
      </w:r>
      <w:r w:rsidR="00D87A52" w:rsidRPr="00BB5C70">
        <w:rPr>
          <w:rFonts w:ascii="Franklin Gothic Book" w:hAnsi="Franklin Gothic Book" w:cs="Times New Roman"/>
          <w:sz w:val="20"/>
          <w:szCs w:val="20"/>
        </w:rPr>
        <w:t>______</w:t>
      </w:r>
      <w:r w:rsidRPr="00BB5C70">
        <w:rPr>
          <w:rFonts w:ascii="Franklin Gothic Book" w:hAnsi="Franklin Gothic Book" w:cs="Times New Roman"/>
          <w:sz w:val="20"/>
          <w:szCs w:val="20"/>
        </w:rPr>
        <w:t xml:space="preserve">____ </w:t>
      </w:r>
    </w:p>
    <w:p w14:paraId="521D7842" w14:textId="77777777" w:rsidR="00D76EF7" w:rsidRPr="00BB5C70" w:rsidRDefault="00D76EF7" w:rsidP="00AB4CFC">
      <w:pPr>
        <w:ind w:left="142"/>
        <w:jc w:val="both"/>
        <w:rPr>
          <w:rFonts w:ascii="Franklin Gothic Book" w:hAnsi="Franklin Gothic Book" w:cs="Times New Roman"/>
          <w:sz w:val="20"/>
          <w:szCs w:val="20"/>
        </w:rPr>
      </w:pPr>
    </w:p>
    <w:p w14:paraId="4F9B50B8" w14:textId="77777777" w:rsidR="00D76EF7" w:rsidRPr="00BB5C70" w:rsidRDefault="00D76EF7" w:rsidP="00AB4CFC">
      <w:pPr>
        <w:ind w:left="142"/>
        <w:jc w:val="both"/>
        <w:rPr>
          <w:rFonts w:ascii="Franklin Gothic Book" w:hAnsi="Franklin Gothic Book" w:cs="Times New Roman"/>
          <w:sz w:val="20"/>
          <w:szCs w:val="20"/>
        </w:rPr>
      </w:pPr>
      <w:r w:rsidRPr="00BB5C70">
        <w:rPr>
          <w:rFonts w:ascii="Franklin Gothic Book" w:hAnsi="Franklin Gothic Book" w:cs="Times New Roman"/>
          <w:sz w:val="20"/>
          <w:szCs w:val="20"/>
        </w:rPr>
        <w:t>Firma __________________________</w:t>
      </w:r>
      <w:r w:rsidRPr="00BB5C70">
        <w:rPr>
          <w:rFonts w:ascii="Franklin Gothic Book" w:hAnsi="Franklin Gothic Book" w:cs="Times New Roman"/>
          <w:sz w:val="20"/>
          <w:szCs w:val="20"/>
        </w:rPr>
        <w:tab/>
      </w:r>
      <w:r w:rsidRPr="00BB5C70">
        <w:rPr>
          <w:rFonts w:ascii="Franklin Gothic Book" w:hAnsi="Franklin Gothic Book" w:cs="Times New Roman"/>
          <w:sz w:val="20"/>
          <w:szCs w:val="20"/>
        </w:rPr>
        <w:tab/>
      </w:r>
      <w:r w:rsidRPr="00BB5C70">
        <w:rPr>
          <w:rFonts w:ascii="Franklin Gothic Book" w:hAnsi="Franklin Gothic Book" w:cs="Times New Roman"/>
          <w:sz w:val="20"/>
          <w:szCs w:val="20"/>
        </w:rPr>
        <w:tab/>
        <w:t>Firma _____________________________</w:t>
      </w:r>
    </w:p>
    <w:p w14:paraId="66ECE5D9" w14:textId="77777777" w:rsidR="0036370E" w:rsidRPr="00BB5C70" w:rsidRDefault="0036370E" w:rsidP="00AB4CFC">
      <w:pPr>
        <w:widowControl/>
        <w:tabs>
          <w:tab w:val="left" w:pos="3388"/>
        </w:tabs>
        <w:suppressAutoHyphens/>
        <w:autoSpaceDE/>
        <w:autoSpaceDN/>
        <w:jc w:val="both"/>
        <w:rPr>
          <w:rFonts w:ascii="Franklin Gothic Book" w:eastAsia="Times New Roman" w:hAnsi="Franklin Gothic Book" w:cs="Times New Roman"/>
          <w:kern w:val="1"/>
          <w:sz w:val="20"/>
          <w:szCs w:val="20"/>
          <w:lang w:eastAsia="ar-SA"/>
        </w:rPr>
      </w:pPr>
    </w:p>
    <w:p w14:paraId="293B141D" w14:textId="050F0EDB" w:rsidR="00B84892" w:rsidRPr="00AB4CFC" w:rsidRDefault="0036370E" w:rsidP="00AB4CFC">
      <w:pPr>
        <w:widowControl/>
        <w:suppressAutoHyphens/>
        <w:autoSpaceDE/>
        <w:autoSpaceDN/>
        <w:jc w:val="center"/>
        <w:rPr>
          <w:rFonts w:ascii="Franklin Gothic Book" w:eastAsia="Times New Roman" w:hAnsi="Franklin Gothic Book" w:cs="Times New Roman"/>
          <w:kern w:val="1"/>
          <w:sz w:val="20"/>
          <w:szCs w:val="20"/>
          <w:lang w:eastAsia="ar-SA"/>
        </w:rPr>
      </w:pPr>
      <w:r w:rsidRPr="00BB5C70">
        <w:rPr>
          <w:rFonts w:ascii="Franklin Gothic Book" w:eastAsia="Times New Roman" w:hAnsi="Franklin Gothic Book" w:cs="Times New Roman"/>
          <w:kern w:val="1"/>
          <w:sz w:val="20"/>
          <w:szCs w:val="20"/>
          <w:lang w:eastAsia="ar-SA"/>
        </w:rPr>
        <w:t>*** ***</w:t>
      </w:r>
    </w:p>
    <w:p w14:paraId="2ACB59DC" w14:textId="7257EE01" w:rsidR="00124506" w:rsidRPr="00BB5C70" w:rsidRDefault="0036370E" w:rsidP="00AB4CFC">
      <w:pPr>
        <w:widowControl/>
        <w:autoSpaceDE/>
        <w:autoSpaceDN/>
        <w:spacing w:after="160"/>
        <w:jc w:val="both"/>
        <w:rPr>
          <w:rFonts w:ascii="Franklin Gothic Book" w:hAnsi="Franklin Gothic Book" w:cs="Times New Roman"/>
          <w:i/>
        </w:rPr>
      </w:pPr>
      <w:r w:rsidRPr="00BB5C70">
        <w:rPr>
          <w:rFonts w:ascii="Franklin Gothic Book" w:hAnsi="Franklin Gothic Book" w:cs="Times New Roman"/>
          <w:i/>
        </w:rPr>
        <w:t xml:space="preserve">Nel caso in cui i suddetti consensi siano stati espressi da uno solo dei genitori esercente la responsabilità genitoriale, visti gli articoli 316 comam1 e 337 ter comma 3 del codice civile, </w:t>
      </w:r>
      <w:r w:rsidRPr="00BB5C70">
        <w:rPr>
          <w:rFonts w:ascii="Franklin Gothic Book" w:eastAsia="Calibri, Calibri" w:hAnsi="Franklin Gothic Book" w:cs="Times New Roman"/>
          <w:i/>
          <w:iCs/>
          <w:color w:val="000000"/>
          <w:kern w:val="3"/>
          <w:lang w:eastAsia="zh-CN" w:bidi="hi-IN"/>
        </w:rPr>
        <w:t>si presuppone la condivisione da parte di entrambi i genitori.</w:t>
      </w:r>
    </w:p>
    <w:p w14:paraId="11AC53A6" w14:textId="2DB9A740" w:rsidR="00124506" w:rsidRPr="00BB5C70" w:rsidRDefault="00124506" w:rsidP="00AB4CFC">
      <w:pPr>
        <w:widowControl/>
        <w:autoSpaceDE/>
        <w:autoSpaceDN/>
        <w:spacing w:after="160"/>
        <w:rPr>
          <w:rFonts w:ascii="Franklin Gothic Book" w:hAnsi="Franklin Gothic Book" w:cs="Times New Roman"/>
          <w:i/>
        </w:rPr>
      </w:pPr>
      <w:r w:rsidRPr="00BB5C70">
        <w:rPr>
          <w:rFonts w:ascii="Franklin Gothic Book" w:hAnsi="Franklin Gothic Book" w:cs="Times New Roman"/>
          <w:i/>
        </w:rPr>
        <w:t>Firma________________________________________</w:t>
      </w:r>
    </w:p>
    <w:sectPr w:rsidR="00124506" w:rsidRPr="00BB5C70" w:rsidSect="00D661A5">
      <w:type w:val="continuous"/>
      <w:pgSz w:w="11906" w:h="16838"/>
      <w:pgMar w:top="851" w:right="1134" w:bottom="141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87EE" w14:textId="77777777" w:rsidR="00A4730C" w:rsidRDefault="00A4730C" w:rsidP="00CB386A">
      <w:r>
        <w:separator/>
      </w:r>
    </w:p>
  </w:endnote>
  <w:endnote w:type="continuationSeparator" w:id="0">
    <w:p w14:paraId="7BF2117D" w14:textId="77777777" w:rsidR="00A4730C" w:rsidRDefault="00A4730C" w:rsidP="00CB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 Calibri">
    <w:altName w:val="Calibri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6"/>
      <w:gridCol w:w="2906"/>
      <w:gridCol w:w="1205"/>
      <w:gridCol w:w="2635"/>
    </w:tblGrid>
    <w:tr w:rsidR="00B84892" w:rsidRPr="00893232" w14:paraId="5534A173" w14:textId="77777777" w:rsidTr="00000372">
      <w:trPr>
        <w:cantSplit/>
        <w:trHeight w:val="340"/>
        <w:jc w:val="center"/>
      </w:trPr>
      <w:tc>
        <w:tcPr>
          <w:tcW w:w="68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CEDC5B" w14:textId="77777777" w:rsidR="00B84892" w:rsidRPr="00414357" w:rsidRDefault="00B84892" w:rsidP="00B84892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b/>
              <w:bCs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Sistema di gestione privacy</w:t>
          </w:r>
          <w:r>
            <w:rPr>
              <w:rFonts w:ascii="Verdana" w:eastAsia="Times New Roman" w:hAnsi="Verdana"/>
              <w:b/>
              <w:bCs/>
              <w:sz w:val="12"/>
              <w:szCs w:val="16"/>
            </w:rPr>
            <w:t>_ Gestione delle informative</w:t>
          </w:r>
        </w:p>
      </w:tc>
      <w:tc>
        <w:tcPr>
          <w:tcW w:w="2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E8849F" w14:textId="77777777" w:rsidR="00B84892" w:rsidRPr="00893232" w:rsidRDefault="00B84892" w:rsidP="00B84892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6"/>
              <w:szCs w:val="20"/>
            </w:rPr>
          </w:pPr>
          <w:r w:rsidRPr="00893232">
            <w:rPr>
              <w:rFonts w:ascii="Verdana" w:eastAsia="Times New Roman" w:hAnsi="Verdana"/>
              <w:b/>
              <w:bCs/>
              <w:sz w:val="16"/>
              <w:szCs w:val="20"/>
            </w:rPr>
            <w:t>Pagina:</w:t>
          </w:r>
          <w:r w:rsidRPr="00893232">
            <w:rPr>
              <w:rFonts w:ascii="Verdana" w:eastAsia="Times New Roman" w:hAnsi="Verdana"/>
              <w:sz w:val="16"/>
              <w:szCs w:val="20"/>
            </w:rPr>
            <w:t xml:space="preserve"> </w: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begin"/>
          </w:r>
          <w:r w:rsidRPr="00893232">
            <w:rPr>
              <w:rFonts w:ascii="Verdana" w:eastAsia="Times New Roman" w:hAnsi="Verdana"/>
              <w:sz w:val="16"/>
              <w:szCs w:val="20"/>
            </w:rPr>
            <w:instrText xml:space="preserve"> PAGE </w:instrTex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separate"/>
          </w:r>
          <w:r w:rsidRPr="00893232">
            <w:rPr>
              <w:rFonts w:ascii="Verdana" w:eastAsia="Times New Roman" w:hAnsi="Verdana"/>
              <w:noProof/>
              <w:sz w:val="16"/>
              <w:szCs w:val="20"/>
            </w:rPr>
            <w:t>3</w: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end"/>
          </w:r>
          <w:r w:rsidRPr="00893232">
            <w:rPr>
              <w:rFonts w:ascii="Verdana" w:eastAsia="Times New Roman" w:hAnsi="Verdana"/>
              <w:sz w:val="16"/>
              <w:szCs w:val="20"/>
            </w:rPr>
            <w:t xml:space="preserve"> </w:t>
          </w:r>
          <w:r w:rsidRPr="00893232">
            <w:rPr>
              <w:rFonts w:ascii="Verdana" w:eastAsia="Times New Roman" w:hAnsi="Verdana"/>
              <w:b/>
              <w:bCs/>
              <w:sz w:val="16"/>
              <w:szCs w:val="20"/>
            </w:rPr>
            <w:t xml:space="preserve">di </w: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begin"/>
          </w:r>
          <w:r w:rsidRPr="00893232">
            <w:rPr>
              <w:rFonts w:ascii="Verdana" w:eastAsia="Times New Roman" w:hAnsi="Verdana"/>
              <w:sz w:val="16"/>
              <w:szCs w:val="20"/>
            </w:rPr>
            <w:instrText xml:space="preserve"> NUMPAGES </w:instrTex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separate"/>
          </w:r>
          <w:r w:rsidRPr="00893232">
            <w:rPr>
              <w:rFonts w:ascii="Verdana" w:eastAsia="Times New Roman" w:hAnsi="Verdana"/>
              <w:noProof/>
              <w:sz w:val="16"/>
              <w:szCs w:val="20"/>
            </w:rPr>
            <w:t>4</w:t>
          </w:r>
          <w:r w:rsidRPr="00893232">
            <w:rPr>
              <w:rFonts w:ascii="Verdana" w:eastAsia="Times New Roman" w:hAnsi="Verdana"/>
              <w:sz w:val="16"/>
              <w:szCs w:val="20"/>
            </w:rPr>
            <w:fldChar w:fldCharType="end"/>
          </w:r>
        </w:p>
      </w:tc>
    </w:tr>
    <w:tr w:rsidR="00B84892" w:rsidRPr="00893232" w14:paraId="4ECF4D02" w14:textId="77777777" w:rsidTr="00000372">
      <w:trPr>
        <w:trHeight w:val="266"/>
        <w:jc w:val="center"/>
      </w:trPr>
      <w:tc>
        <w:tcPr>
          <w:tcW w:w="953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2A2E0" w14:textId="5AC1EF88" w:rsidR="00B84892" w:rsidRPr="00414357" w:rsidRDefault="00B84892" w:rsidP="00B84892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Documento:</w:t>
          </w:r>
          <w:r w:rsidRPr="00414357">
            <w:rPr>
              <w:rFonts w:ascii="Verdana" w:eastAsia="Times New Roman" w:hAnsi="Verdana"/>
              <w:sz w:val="12"/>
              <w:szCs w:val="16"/>
            </w:rPr>
            <w:t xml:space="preserve"> Informativa</w:t>
          </w:r>
          <w:r>
            <w:rPr>
              <w:rFonts w:ascii="Verdana" w:eastAsia="Times New Roman" w:hAnsi="Verdana"/>
              <w:sz w:val="12"/>
              <w:szCs w:val="16"/>
            </w:rPr>
            <w:t xml:space="preserve"> minori iscritti</w:t>
          </w:r>
        </w:p>
      </w:tc>
    </w:tr>
    <w:tr w:rsidR="00B84892" w:rsidRPr="00893232" w14:paraId="781C86FA" w14:textId="77777777" w:rsidTr="00000372">
      <w:trPr>
        <w:trHeight w:val="266"/>
        <w:jc w:val="center"/>
      </w:trPr>
      <w:tc>
        <w:tcPr>
          <w:tcW w:w="27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CA1335" w14:textId="77777777" w:rsidR="00B84892" w:rsidRPr="00414357" w:rsidRDefault="00B84892" w:rsidP="00B84892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Versione</w:t>
          </w:r>
          <w:r w:rsidRPr="00414357">
            <w:rPr>
              <w:rFonts w:ascii="Verdana" w:eastAsia="Times New Roman" w:hAnsi="Verdana"/>
              <w:sz w:val="12"/>
              <w:szCs w:val="16"/>
            </w:rPr>
            <w:t>: 0</w:t>
          </w:r>
        </w:p>
      </w:tc>
      <w:tc>
        <w:tcPr>
          <w:tcW w:w="2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4F84B0" w14:textId="4E924216" w:rsidR="00B84892" w:rsidRPr="00414357" w:rsidRDefault="00B84892" w:rsidP="00B84892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Data di creazione:</w:t>
          </w:r>
          <w:r w:rsidRPr="00414357">
            <w:rPr>
              <w:rFonts w:ascii="Verdana" w:eastAsia="Times New Roman" w:hAnsi="Verdana"/>
              <w:sz w:val="12"/>
              <w:szCs w:val="16"/>
            </w:rPr>
            <w:t xml:space="preserve"> </w:t>
          </w:r>
          <w:r>
            <w:rPr>
              <w:rFonts w:ascii="Verdana" w:eastAsia="Times New Roman" w:hAnsi="Verdana"/>
              <w:sz w:val="12"/>
              <w:szCs w:val="16"/>
            </w:rPr>
            <w:t>2</w:t>
          </w:r>
          <w:r w:rsidR="008041FB">
            <w:rPr>
              <w:rFonts w:ascii="Verdana" w:eastAsia="Times New Roman" w:hAnsi="Verdana"/>
              <w:sz w:val="12"/>
              <w:szCs w:val="16"/>
            </w:rPr>
            <w:t>0</w:t>
          </w:r>
          <w:r>
            <w:rPr>
              <w:rFonts w:ascii="Verdana" w:eastAsia="Times New Roman" w:hAnsi="Verdana"/>
              <w:sz w:val="12"/>
              <w:szCs w:val="16"/>
            </w:rPr>
            <w:t>/0</w:t>
          </w:r>
          <w:r w:rsidR="008041FB">
            <w:rPr>
              <w:rFonts w:ascii="Verdana" w:eastAsia="Times New Roman" w:hAnsi="Verdana"/>
              <w:sz w:val="12"/>
              <w:szCs w:val="16"/>
            </w:rPr>
            <w:t>6</w:t>
          </w:r>
          <w:r>
            <w:rPr>
              <w:rFonts w:ascii="Verdana" w:eastAsia="Times New Roman" w:hAnsi="Verdana"/>
              <w:sz w:val="12"/>
              <w:szCs w:val="16"/>
            </w:rPr>
            <w:t>/2022</w:t>
          </w:r>
        </w:p>
      </w:tc>
      <w:tc>
        <w:tcPr>
          <w:tcW w:w="38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A222C4" w14:textId="77777777" w:rsidR="00B84892" w:rsidRPr="00414357" w:rsidRDefault="00B84892" w:rsidP="00B84892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Stato:</w:t>
          </w:r>
          <w:r w:rsidRPr="00414357">
            <w:rPr>
              <w:rFonts w:ascii="Verdana" w:eastAsia="Times New Roman" w:hAnsi="Verdana"/>
              <w:sz w:val="12"/>
              <w:szCs w:val="16"/>
            </w:rPr>
            <w:t xml:space="preserve"> </w:t>
          </w:r>
          <w:r>
            <w:rPr>
              <w:rFonts w:ascii="Verdana" w:eastAsia="Times New Roman" w:hAnsi="Verdana"/>
              <w:sz w:val="12"/>
              <w:szCs w:val="16"/>
            </w:rPr>
            <w:t>Aggiornamento</w:t>
          </w:r>
        </w:p>
      </w:tc>
    </w:tr>
    <w:tr w:rsidR="00B84892" w:rsidRPr="00893232" w14:paraId="4EBF8730" w14:textId="77777777" w:rsidTr="00000372">
      <w:trPr>
        <w:trHeight w:val="266"/>
        <w:jc w:val="center"/>
      </w:trPr>
      <w:tc>
        <w:tcPr>
          <w:tcW w:w="953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73137C" w14:textId="77777777" w:rsidR="00B84892" w:rsidRPr="00414357" w:rsidRDefault="00B84892" w:rsidP="00B84892">
          <w:pPr>
            <w:widowControl/>
            <w:tabs>
              <w:tab w:val="center" w:pos="4819"/>
              <w:tab w:val="right" w:pos="9638"/>
            </w:tabs>
            <w:jc w:val="both"/>
            <w:rPr>
              <w:rFonts w:ascii="Verdana" w:eastAsia="Times New Roman" w:hAnsi="Verdana"/>
              <w:sz w:val="12"/>
              <w:szCs w:val="16"/>
            </w:rPr>
          </w:pPr>
          <w:r w:rsidRPr="00414357">
            <w:rPr>
              <w:rFonts w:ascii="Verdana" w:eastAsia="Times New Roman" w:hAnsi="Verdana"/>
              <w:b/>
              <w:bCs/>
              <w:sz w:val="12"/>
              <w:szCs w:val="16"/>
            </w:rPr>
            <w:t>Approvato da:</w:t>
          </w:r>
          <w:r w:rsidRPr="00414357">
            <w:rPr>
              <w:rFonts w:ascii="Verdana" w:eastAsia="Times New Roman" w:hAnsi="Verdana"/>
              <w:sz w:val="12"/>
              <w:szCs w:val="16"/>
            </w:rPr>
            <w:t xml:space="preserve"> Titolare del trattamento </w:t>
          </w:r>
        </w:p>
      </w:tc>
    </w:tr>
  </w:tbl>
  <w:p w14:paraId="5BC3D7F4" w14:textId="77777777" w:rsidR="00747161" w:rsidRDefault="00747161" w:rsidP="009E221C">
    <w:pPr>
      <w:pStyle w:val="Pidipagina"/>
    </w:pPr>
  </w:p>
  <w:p w14:paraId="0340A255" w14:textId="77777777" w:rsidR="00747161" w:rsidRDefault="007471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12B7" w14:textId="77777777" w:rsidR="00A4730C" w:rsidRDefault="00A4730C" w:rsidP="00CB386A">
      <w:r>
        <w:separator/>
      </w:r>
    </w:p>
  </w:footnote>
  <w:footnote w:type="continuationSeparator" w:id="0">
    <w:p w14:paraId="396B100B" w14:textId="77777777" w:rsidR="00A4730C" w:rsidRDefault="00A4730C" w:rsidP="00CB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51DC" w14:textId="39825B8A" w:rsidR="00747161" w:rsidRDefault="00F35FEE">
    <w:pPr>
      <w:pStyle w:val="Intestazione"/>
    </w:pPr>
    <w:r w:rsidRPr="00F35FEE">
      <w:rPr>
        <w:rFonts w:ascii="CG Omega" w:eastAsia="Times New Roman" w:hAnsi="CG Omega" w:cs="Arial"/>
        <w:caps/>
        <w:noProof/>
        <w:sz w:val="24"/>
        <w:szCs w:val="24"/>
        <w:lang w:eastAsia="it-IT"/>
      </w:rPr>
      <w:drawing>
        <wp:inline distT="0" distB="0" distL="0" distR="0" wp14:anchorId="58FEA1E9" wp14:editId="3B964D3F">
          <wp:extent cx="1333500" cy="71945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060C"/>
    <w:multiLevelType w:val="hybridMultilevel"/>
    <w:tmpl w:val="F5661514"/>
    <w:lvl w:ilvl="0" w:tplc="0E4CF69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2C9C20AB"/>
    <w:multiLevelType w:val="hybridMultilevel"/>
    <w:tmpl w:val="3EB655D2"/>
    <w:lvl w:ilvl="0" w:tplc="6994DBD0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2E246498"/>
    <w:multiLevelType w:val="hybridMultilevel"/>
    <w:tmpl w:val="C6AAE0AE"/>
    <w:lvl w:ilvl="0" w:tplc="2818A920">
      <w:numFmt w:val="bullet"/>
      <w:lvlText w:val="□"/>
      <w:lvlJc w:val="left"/>
      <w:pPr>
        <w:ind w:left="335" w:hanging="183"/>
      </w:pPr>
      <w:rPr>
        <w:rFonts w:ascii="Tahoma" w:eastAsia="Tahoma" w:hAnsi="Tahoma" w:cs="Tahoma" w:hint="default"/>
        <w:w w:val="99"/>
        <w:sz w:val="20"/>
        <w:szCs w:val="20"/>
      </w:rPr>
    </w:lvl>
    <w:lvl w:ilvl="1" w:tplc="9B3861FC">
      <w:numFmt w:val="bullet"/>
      <w:lvlText w:val="•"/>
      <w:lvlJc w:val="left"/>
      <w:pPr>
        <w:ind w:left="1332" w:hanging="183"/>
      </w:pPr>
      <w:rPr>
        <w:rFonts w:hint="default"/>
      </w:rPr>
    </w:lvl>
    <w:lvl w:ilvl="2" w:tplc="884066DC">
      <w:numFmt w:val="bullet"/>
      <w:lvlText w:val="•"/>
      <w:lvlJc w:val="left"/>
      <w:pPr>
        <w:ind w:left="2324" w:hanging="183"/>
      </w:pPr>
      <w:rPr>
        <w:rFonts w:hint="default"/>
      </w:rPr>
    </w:lvl>
    <w:lvl w:ilvl="3" w:tplc="A3D216EA">
      <w:numFmt w:val="bullet"/>
      <w:lvlText w:val="•"/>
      <w:lvlJc w:val="left"/>
      <w:pPr>
        <w:ind w:left="3316" w:hanging="183"/>
      </w:pPr>
      <w:rPr>
        <w:rFonts w:hint="default"/>
      </w:rPr>
    </w:lvl>
    <w:lvl w:ilvl="4" w:tplc="6F4C52B2">
      <w:numFmt w:val="bullet"/>
      <w:lvlText w:val="•"/>
      <w:lvlJc w:val="left"/>
      <w:pPr>
        <w:ind w:left="4308" w:hanging="183"/>
      </w:pPr>
      <w:rPr>
        <w:rFonts w:hint="default"/>
      </w:rPr>
    </w:lvl>
    <w:lvl w:ilvl="5" w:tplc="11F2DC3E">
      <w:numFmt w:val="bullet"/>
      <w:lvlText w:val="•"/>
      <w:lvlJc w:val="left"/>
      <w:pPr>
        <w:ind w:left="5300" w:hanging="183"/>
      </w:pPr>
      <w:rPr>
        <w:rFonts w:hint="default"/>
      </w:rPr>
    </w:lvl>
    <w:lvl w:ilvl="6" w:tplc="C6C40046">
      <w:numFmt w:val="bullet"/>
      <w:lvlText w:val="•"/>
      <w:lvlJc w:val="left"/>
      <w:pPr>
        <w:ind w:left="6292" w:hanging="183"/>
      </w:pPr>
      <w:rPr>
        <w:rFonts w:hint="default"/>
      </w:rPr>
    </w:lvl>
    <w:lvl w:ilvl="7" w:tplc="BE789EEC">
      <w:numFmt w:val="bullet"/>
      <w:lvlText w:val="•"/>
      <w:lvlJc w:val="left"/>
      <w:pPr>
        <w:ind w:left="7284" w:hanging="183"/>
      </w:pPr>
      <w:rPr>
        <w:rFonts w:hint="default"/>
      </w:rPr>
    </w:lvl>
    <w:lvl w:ilvl="8" w:tplc="6E9CEA0E">
      <w:numFmt w:val="bullet"/>
      <w:lvlText w:val="•"/>
      <w:lvlJc w:val="left"/>
      <w:pPr>
        <w:ind w:left="8276" w:hanging="183"/>
      </w:pPr>
      <w:rPr>
        <w:rFonts w:hint="default"/>
      </w:rPr>
    </w:lvl>
  </w:abstractNum>
  <w:abstractNum w:abstractNumId="3" w15:restartNumberingAfterBreak="0">
    <w:nsid w:val="319E2DF9"/>
    <w:multiLevelType w:val="hybridMultilevel"/>
    <w:tmpl w:val="DFD0DD66"/>
    <w:lvl w:ilvl="0" w:tplc="B15EFD3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0280EF3"/>
    <w:multiLevelType w:val="hybridMultilevel"/>
    <w:tmpl w:val="7508132E"/>
    <w:lvl w:ilvl="0" w:tplc="1BE6AEF4">
      <w:start w:val="1"/>
      <w:numFmt w:val="decimal"/>
      <w:lvlText w:val="%1."/>
      <w:lvlJc w:val="left"/>
      <w:pPr>
        <w:ind w:left="373" w:hanging="22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53A8DC94">
      <w:start w:val="1"/>
      <w:numFmt w:val="upperLetter"/>
      <w:lvlText w:val="%2."/>
      <w:lvlJc w:val="left"/>
      <w:pPr>
        <w:ind w:left="4955" w:hanging="442"/>
      </w:pPr>
      <w:rPr>
        <w:rFonts w:ascii="Calibri" w:eastAsia="Calibri" w:hAnsi="Calibri" w:cs="Calibri" w:hint="default"/>
        <w:b/>
        <w:bCs/>
        <w:spacing w:val="-1"/>
        <w:w w:val="100"/>
        <w:sz w:val="40"/>
        <w:szCs w:val="40"/>
      </w:rPr>
    </w:lvl>
    <w:lvl w:ilvl="2" w:tplc="C78E44B8">
      <w:numFmt w:val="bullet"/>
      <w:lvlText w:val="•"/>
      <w:lvlJc w:val="left"/>
      <w:pPr>
        <w:ind w:left="5548" w:hanging="442"/>
      </w:pPr>
      <w:rPr>
        <w:rFonts w:hint="default"/>
      </w:rPr>
    </w:lvl>
    <w:lvl w:ilvl="3" w:tplc="BC36E958">
      <w:numFmt w:val="bullet"/>
      <w:lvlText w:val="•"/>
      <w:lvlJc w:val="left"/>
      <w:pPr>
        <w:ind w:left="6137" w:hanging="442"/>
      </w:pPr>
      <w:rPr>
        <w:rFonts w:hint="default"/>
      </w:rPr>
    </w:lvl>
    <w:lvl w:ilvl="4" w:tplc="5E6CCFE0">
      <w:numFmt w:val="bullet"/>
      <w:lvlText w:val="•"/>
      <w:lvlJc w:val="left"/>
      <w:pPr>
        <w:ind w:left="6726" w:hanging="442"/>
      </w:pPr>
      <w:rPr>
        <w:rFonts w:hint="default"/>
      </w:rPr>
    </w:lvl>
    <w:lvl w:ilvl="5" w:tplc="7194AC72">
      <w:numFmt w:val="bullet"/>
      <w:lvlText w:val="•"/>
      <w:lvlJc w:val="left"/>
      <w:pPr>
        <w:ind w:left="7315" w:hanging="442"/>
      </w:pPr>
      <w:rPr>
        <w:rFonts w:hint="default"/>
      </w:rPr>
    </w:lvl>
    <w:lvl w:ilvl="6" w:tplc="1BD2CC1A">
      <w:numFmt w:val="bullet"/>
      <w:lvlText w:val="•"/>
      <w:lvlJc w:val="left"/>
      <w:pPr>
        <w:ind w:left="7904" w:hanging="442"/>
      </w:pPr>
      <w:rPr>
        <w:rFonts w:hint="default"/>
      </w:rPr>
    </w:lvl>
    <w:lvl w:ilvl="7" w:tplc="846471B6">
      <w:numFmt w:val="bullet"/>
      <w:lvlText w:val="•"/>
      <w:lvlJc w:val="left"/>
      <w:pPr>
        <w:ind w:left="8493" w:hanging="442"/>
      </w:pPr>
      <w:rPr>
        <w:rFonts w:hint="default"/>
      </w:rPr>
    </w:lvl>
    <w:lvl w:ilvl="8" w:tplc="E1C6F98A">
      <w:numFmt w:val="bullet"/>
      <w:lvlText w:val="•"/>
      <w:lvlJc w:val="left"/>
      <w:pPr>
        <w:ind w:left="9082" w:hanging="442"/>
      </w:pPr>
      <w:rPr>
        <w:rFonts w:hint="default"/>
      </w:rPr>
    </w:lvl>
  </w:abstractNum>
  <w:abstractNum w:abstractNumId="5" w15:restartNumberingAfterBreak="0">
    <w:nsid w:val="5FBA2D80"/>
    <w:multiLevelType w:val="hybridMultilevel"/>
    <w:tmpl w:val="891A0B66"/>
    <w:lvl w:ilvl="0" w:tplc="8E500F5C">
      <w:start w:val="1"/>
      <w:numFmt w:val="upperLetter"/>
      <w:lvlText w:val="%1."/>
      <w:lvlJc w:val="left"/>
      <w:pPr>
        <w:ind w:left="580" w:hanging="361"/>
      </w:pPr>
      <w:rPr>
        <w:rFonts w:ascii="Tahoma" w:eastAsia="Tahoma" w:hAnsi="Tahoma" w:cs="Tahoma" w:hint="default"/>
        <w:w w:val="99"/>
        <w:sz w:val="20"/>
        <w:szCs w:val="20"/>
      </w:rPr>
    </w:lvl>
    <w:lvl w:ilvl="1" w:tplc="C31A5114">
      <w:numFmt w:val="bullet"/>
      <w:lvlText w:val="-"/>
      <w:lvlJc w:val="left"/>
      <w:pPr>
        <w:ind w:left="860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D7BA8686">
      <w:numFmt w:val="bullet"/>
      <w:lvlText w:val="•"/>
      <w:lvlJc w:val="left"/>
      <w:pPr>
        <w:ind w:left="940" w:hanging="358"/>
      </w:pPr>
      <w:rPr>
        <w:rFonts w:hint="default"/>
      </w:rPr>
    </w:lvl>
    <w:lvl w:ilvl="3" w:tplc="46269BBA">
      <w:numFmt w:val="bullet"/>
      <w:lvlText w:val="•"/>
      <w:lvlJc w:val="left"/>
      <w:pPr>
        <w:ind w:left="2105" w:hanging="358"/>
      </w:pPr>
      <w:rPr>
        <w:rFonts w:hint="default"/>
      </w:rPr>
    </w:lvl>
    <w:lvl w:ilvl="4" w:tplc="B232999E">
      <w:numFmt w:val="bullet"/>
      <w:lvlText w:val="•"/>
      <w:lvlJc w:val="left"/>
      <w:pPr>
        <w:ind w:left="3270" w:hanging="358"/>
      </w:pPr>
      <w:rPr>
        <w:rFonts w:hint="default"/>
      </w:rPr>
    </w:lvl>
    <w:lvl w:ilvl="5" w:tplc="E9BC7E9E">
      <w:numFmt w:val="bullet"/>
      <w:lvlText w:val="•"/>
      <w:lvlJc w:val="left"/>
      <w:pPr>
        <w:ind w:left="4435" w:hanging="358"/>
      </w:pPr>
      <w:rPr>
        <w:rFonts w:hint="default"/>
      </w:rPr>
    </w:lvl>
    <w:lvl w:ilvl="6" w:tplc="11703C08">
      <w:numFmt w:val="bullet"/>
      <w:lvlText w:val="•"/>
      <w:lvlJc w:val="left"/>
      <w:pPr>
        <w:ind w:left="5600" w:hanging="358"/>
      </w:pPr>
      <w:rPr>
        <w:rFonts w:hint="default"/>
      </w:rPr>
    </w:lvl>
    <w:lvl w:ilvl="7" w:tplc="89D43212">
      <w:numFmt w:val="bullet"/>
      <w:lvlText w:val="•"/>
      <w:lvlJc w:val="left"/>
      <w:pPr>
        <w:ind w:left="6765" w:hanging="358"/>
      </w:pPr>
      <w:rPr>
        <w:rFonts w:hint="default"/>
      </w:rPr>
    </w:lvl>
    <w:lvl w:ilvl="8" w:tplc="6C42AAC8">
      <w:numFmt w:val="bullet"/>
      <w:lvlText w:val="•"/>
      <w:lvlJc w:val="left"/>
      <w:pPr>
        <w:ind w:left="7930" w:hanging="358"/>
      </w:pPr>
      <w:rPr>
        <w:rFonts w:hint="default"/>
      </w:rPr>
    </w:lvl>
  </w:abstractNum>
  <w:abstractNum w:abstractNumId="6" w15:restartNumberingAfterBreak="0">
    <w:nsid w:val="6C007BE6"/>
    <w:multiLevelType w:val="hybridMultilevel"/>
    <w:tmpl w:val="B07861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B7BE2"/>
    <w:multiLevelType w:val="hybridMultilevel"/>
    <w:tmpl w:val="C812FCFC"/>
    <w:lvl w:ilvl="0" w:tplc="1A6290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49331691">
    <w:abstractNumId w:val="2"/>
  </w:num>
  <w:num w:numId="2" w16cid:durableId="1592006634">
    <w:abstractNumId w:val="5"/>
  </w:num>
  <w:num w:numId="3" w16cid:durableId="1440224868">
    <w:abstractNumId w:val="4"/>
  </w:num>
  <w:num w:numId="4" w16cid:durableId="1074204388">
    <w:abstractNumId w:val="1"/>
  </w:num>
  <w:num w:numId="5" w16cid:durableId="1009407808">
    <w:abstractNumId w:val="0"/>
  </w:num>
  <w:num w:numId="6" w16cid:durableId="900872991">
    <w:abstractNumId w:val="3"/>
  </w:num>
  <w:num w:numId="7" w16cid:durableId="1825656507">
    <w:abstractNumId w:val="7"/>
  </w:num>
  <w:num w:numId="8" w16cid:durableId="698899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157"/>
    <w:rsid w:val="00000AEF"/>
    <w:rsid w:val="00001B76"/>
    <w:rsid w:val="000029EA"/>
    <w:rsid w:val="00006BB1"/>
    <w:rsid w:val="00011E9E"/>
    <w:rsid w:val="00020308"/>
    <w:rsid w:val="00025C6D"/>
    <w:rsid w:val="00043478"/>
    <w:rsid w:val="000449EC"/>
    <w:rsid w:val="0004765D"/>
    <w:rsid w:val="00053E6B"/>
    <w:rsid w:val="00054889"/>
    <w:rsid w:val="00066AA5"/>
    <w:rsid w:val="00076F43"/>
    <w:rsid w:val="00083A55"/>
    <w:rsid w:val="00084858"/>
    <w:rsid w:val="00096CC9"/>
    <w:rsid w:val="000A185D"/>
    <w:rsid w:val="000D0A2F"/>
    <w:rsid w:val="000D0C7A"/>
    <w:rsid w:val="000F4E80"/>
    <w:rsid w:val="00105B94"/>
    <w:rsid w:val="00113157"/>
    <w:rsid w:val="00124506"/>
    <w:rsid w:val="00124FF0"/>
    <w:rsid w:val="00126381"/>
    <w:rsid w:val="00153CE5"/>
    <w:rsid w:val="00173445"/>
    <w:rsid w:val="00187205"/>
    <w:rsid w:val="00192F07"/>
    <w:rsid w:val="001B209A"/>
    <w:rsid w:val="001B348A"/>
    <w:rsid w:val="001B3760"/>
    <w:rsid w:val="001C482E"/>
    <w:rsid w:val="001E332E"/>
    <w:rsid w:val="001E45E5"/>
    <w:rsid w:val="001F08FB"/>
    <w:rsid w:val="002428CC"/>
    <w:rsid w:val="00244039"/>
    <w:rsid w:val="00291EE6"/>
    <w:rsid w:val="00294DFF"/>
    <w:rsid w:val="00295EB4"/>
    <w:rsid w:val="002B4D6A"/>
    <w:rsid w:val="002E1546"/>
    <w:rsid w:val="002E19B2"/>
    <w:rsid w:val="0031703E"/>
    <w:rsid w:val="00321DE2"/>
    <w:rsid w:val="00336E82"/>
    <w:rsid w:val="003475A8"/>
    <w:rsid w:val="00347970"/>
    <w:rsid w:val="0036370E"/>
    <w:rsid w:val="003D2569"/>
    <w:rsid w:val="003D593F"/>
    <w:rsid w:val="003E4200"/>
    <w:rsid w:val="00421689"/>
    <w:rsid w:val="00425B3E"/>
    <w:rsid w:val="004265E7"/>
    <w:rsid w:val="00430BD6"/>
    <w:rsid w:val="0043251B"/>
    <w:rsid w:val="00436790"/>
    <w:rsid w:val="0045358F"/>
    <w:rsid w:val="00467477"/>
    <w:rsid w:val="00472834"/>
    <w:rsid w:val="00490196"/>
    <w:rsid w:val="00493B31"/>
    <w:rsid w:val="004960E8"/>
    <w:rsid w:val="004D3407"/>
    <w:rsid w:val="004E2A8A"/>
    <w:rsid w:val="00517C58"/>
    <w:rsid w:val="00530D7A"/>
    <w:rsid w:val="00561B13"/>
    <w:rsid w:val="005931BF"/>
    <w:rsid w:val="005A3C04"/>
    <w:rsid w:val="005B54BD"/>
    <w:rsid w:val="005C36E2"/>
    <w:rsid w:val="005C67B6"/>
    <w:rsid w:val="005D1E86"/>
    <w:rsid w:val="005D76F7"/>
    <w:rsid w:val="006039A1"/>
    <w:rsid w:val="006143B6"/>
    <w:rsid w:val="0065078D"/>
    <w:rsid w:val="00651CEC"/>
    <w:rsid w:val="00652C7B"/>
    <w:rsid w:val="00662D64"/>
    <w:rsid w:val="00672642"/>
    <w:rsid w:val="00697091"/>
    <w:rsid w:val="006B51D2"/>
    <w:rsid w:val="006B6835"/>
    <w:rsid w:val="006E2057"/>
    <w:rsid w:val="006F54AE"/>
    <w:rsid w:val="00715D9A"/>
    <w:rsid w:val="00720699"/>
    <w:rsid w:val="0072715B"/>
    <w:rsid w:val="00747161"/>
    <w:rsid w:val="00761301"/>
    <w:rsid w:val="0076302C"/>
    <w:rsid w:val="00764CE3"/>
    <w:rsid w:val="00773ACF"/>
    <w:rsid w:val="007811D3"/>
    <w:rsid w:val="007B2453"/>
    <w:rsid w:val="007B6A58"/>
    <w:rsid w:val="007C3E11"/>
    <w:rsid w:val="007C6451"/>
    <w:rsid w:val="007F2485"/>
    <w:rsid w:val="007F480E"/>
    <w:rsid w:val="008041FB"/>
    <w:rsid w:val="00806C32"/>
    <w:rsid w:val="00815EE4"/>
    <w:rsid w:val="008166B6"/>
    <w:rsid w:val="00825582"/>
    <w:rsid w:val="008260D4"/>
    <w:rsid w:val="00827879"/>
    <w:rsid w:val="008466DD"/>
    <w:rsid w:val="00846A56"/>
    <w:rsid w:val="008517A1"/>
    <w:rsid w:val="00856BC9"/>
    <w:rsid w:val="0087324F"/>
    <w:rsid w:val="008B24D9"/>
    <w:rsid w:val="008C4926"/>
    <w:rsid w:val="008D56F4"/>
    <w:rsid w:val="008D60A9"/>
    <w:rsid w:val="008E63C7"/>
    <w:rsid w:val="00912703"/>
    <w:rsid w:val="00926BFC"/>
    <w:rsid w:val="00932B0E"/>
    <w:rsid w:val="00932DB6"/>
    <w:rsid w:val="00933C23"/>
    <w:rsid w:val="00944F5C"/>
    <w:rsid w:val="00977537"/>
    <w:rsid w:val="00995AE8"/>
    <w:rsid w:val="009A3380"/>
    <w:rsid w:val="009B22B7"/>
    <w:rsid w:val="009C5CC9"/>
    <w:rsid w:val="009D27D9"/>
    <w:rsid w:val="009D2CEC"/>
    <w:rsid w:val="009E221C"/>
    <w:rsid w:val="009F2A2D"/>
    <w:rsid w:val="00A20789"/>
    <w:rsid w:val="00A4730C"/>
    <w:rsid w:val="00A56335"/>
    <w:rsid w:val="00A613CC"/>
    <w:rsid w:val="00A61D6A"/>
    <w:rsid w:val="00A758AB"/>
    <w:rsid w:val="00A91C3F"/>
    <w:rsid w:val="00AA0B86"/>
    <w:rsid w:val="00AB4CFC"/>
    <w:rsid w:val="00AB65CE"/>
    <w:rsid w:val="00AC2DD5"/>
    <w:rsid w:val="00AC5104"/>
    <w:rsid w:val="00AE2FEB"/>
    <w:rsid w:val="00AF0ED1"/>
    <w:rsid w:val="00AF736C"/>
    <w:rsid w:val="00B00BD5"/>
    <w:rsid w:val="00B32FD6"/>
    <w:rsid w:val="00B41392"/>
    <w:rsid w:val="00B547D8"/>
    <w:rsid w:val="00B6328C"/>
    <w:rsid w:val="00B7102D"/>
    <w:rsid w:val="00B749EE"/>
    <w:rsid w:val="00B81E29"/>
    <w:rsid w:val="00B84892"/>
    <w:rsid w:val="00B96730"/>
    <w:rsid w:val="00BB5C70"/>
    <w:rsid w:val="00BF777A"/>
    <w:rsid w:val="00C061E7"/>
    <w:rsid w:val="00C17E64"/>
    <w:rsid w:val="00C32371"/>
    <w:rsid w:val="00C378DE"/>
    <w:rsid w:val="00C80F66"/>
    <w:rsid w:val="00C81DE3"/>
    <w:rsid w:val="00CA7E1C"/>
    <w:rsid w:val="00CB2615"/>
    <w:rsid w:val="00CB386A"/>
    <w:rsid w:val="00CD21AE"/>
    <w:rsid w:val="00CD2A74"/>
    <w:rsid w:val="00D0297C"/>
    <w:rsid w:val="00D06389"/>
    <w:rsid w:val="00D10D54"/>
    <w:rsid w:val="00D21097"/>
    <w:rsid w:val="00D26381"/>
    <w:rsid w:val="00D34F2A"/>
    <w:rsid w:val="00D54A54"/>
    <w:rsid w:val="00D56A2A"/>
    <w:rsid w:val="00D661A5"/>
    <w:rsid w:val="00D76EF7"/>
    <w:rsid w:val="00D87A52"/>
    <w:rsid w:val="00DE69D6"/>
    <w:rsid w:val="00DF3E5C"/>
    <w:rsid w:val="00DF53F0"/>
    <w:rsid w:val="00E1764C"/>
    <w:rsid w:val="00E24202"/>
    <w:rsid w:val="00E45F37"/>
    <w:rsid w:val="00E51E98"/>
    <w:rsid w:val="00E55AF0"/>
    <w:rsid w:val="00E754B5"/>
    <w:rsid w:val="00E81C99"/>
    <w:rsid w:val="00E91C56"/>
    <w:rsid w:val="00E92D68"/>
    <w:rsid w:val="00E93B98"/>
    <w:rsid w:val="00E9685E"/>
    <w:rsid w:val="00EA1EBC"/>
    <w:rsid w:val="00EB3507"/>
    <w:rsid w:val="00ED79EA"/>
    <w:rsid w:val="00EE0D76"/>
    <w:rsid w:val="00EE15F8"/>
    <w:rsid w:val="00EE1CFD"/>
    <w:rsid w:val="00EF4F5B"/>
    <w:rsid w:val="00F12F7E"/>
    <w:rsid w:val="00F3201A"/>
    <w:rsid w:val="00F35FEE"/>
    <w:rsid w:val="00F373F3"/>
    <w:rsid w:val="00F420EE"/>
    <w:rsid w:val="00F467E6"/>
    <w:rsid w:val="00F5172C"/>
    <w:rsid w:val="00F620DC"/>
    <w:rsid w:val="00F77E19"/>
    <w:rsid w:val="00F81476"/>
    <w:rsid w:val="00F955DE"/>
    <w:rsid w:val="00FB6B34"/>
    <w:rsid w:val="00FF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D66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31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3">
    <w:name w:val="heading 3"/>
    <w:basedOn w:val="Normale"/>
    <w:link w:val="Titolo3Carattere"/>
    <w:uiPriority w:val="1"/>
    <w:qFormat/>
    <w:rsid w:val="00113157"/>
    <w:pPr>
      <w:ind w:left="152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6B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113157"/>
    <w:rPr>
      <w:rFonts w:ascii="Calibri" w:eastAsia="Calibri" w:hAnsi="Calibri" w:cs="Calibri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13157"/>
  </w:style>
  <w:style w:type="character" w:customStyle="1" w:styleId="CorpotestoCarattere">
    <w:name w:val="Corpo testo Carattere"/>
    <w:basedOn w:val="Carpredefinitoparagrafo"/>
    <w:link w:val="Corpotesto"/>
    <w:uiPriority w:val="1"/>
    <w:rsid w:val="00113157"/>
    <w:rPr>
      <w:rFonts w:ascii="Calibri" w:eastAsia="Calibri" w:hAnsi="Calibri" w:cs="Calibri"/>
      <w:lang w:val="en-US"/>
    </w:rPr>
  </w:style>
  <w:style w:type="paragraph" w:styleId="Paragrafoelenco">
    <w:name w:val="List Paragraph"/>
    <w:basedOn w:val="Normale"/>
    <w:uiPriority w:val="1"/>
    <w:qFormat/>
    <w:rsid w:val="00113157"/>
    <w:pPr>
      <w:ind w:left="872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CB38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6A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B38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6A"/>
    <w:rPr>
      <w:rFonts w:ascii="Calibri" w:eastAsia="Calibri" w:hAnsi="Calibri" w:cs="Calibr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B547D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47D8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6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semiHidden/>
    <w:unhideWhenUsed/>
    <w:rsid w:val="007471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6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6E2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4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3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95E13-B084-4492-A25E-67488C2B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2018-09-06T15:44:00Z</dcterms:created>
  <dcterms:modified xsi:type="dcterms:W3CDTF">2022-07-07T10:57:00Z</dcterms:modified>
</cp:coreProperties>
</file>